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7D4" w:rsidRPr="00FC3ACC" w:rsidRDefault="009277D4" w:rsidP="009277D4">
      <w:pPr>
        <w:spacing w:after="0"/>
        <w:jc w:val="center"/>
        <w:rPr>
          <w:rFonts w:cs="Times New Roman"/>
          <w:szCs w:val="28"/>
        </w:rPr>
        <w:sectPr w:rsidR="009277D4" w:rsidRPr="00FC3ACC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3658440"/>
    </w:p>
    <w:p w:rsidR="009277D4" w:rsidRPr="00FC3ACC" w:rsidRDefault="009277D4" w:rsidP="009277D4">
      <w:pPr>
        <w:spacing w:after="0" w:line="264" w:lineRule="auto"/>
        <w:rPr>
          <w:rFonts w:cs="Times New Roman"/>
          <w:sz w:val="24"/>
          <w:szCs w:val="24"/>
        </w:rPr>
      </w:pPr>
      <w:bookmarkStart w:id="1" w:name="block-13658441"/>
      <w:bookmarkEnd w:id="0"/>
      <w:r w:rsidRPr="00FC3ACC">
        <w:rPr>
          <w:rFonts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метапредметные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C3ACC">
        <w:rPr>
          <w:rFonts w:cs="Times New Roman"/>
          <w:color w:val="333333"/>
          <w:sz w:val="24"/>
          <w:szCs w:val="24"/>
        </w:rPr>
        <w:t xml:space="preserve">рабочей </w:t>
      </w:r>
      <w:r w:rsidRPr="00FC3ACC">
        <w:rPr>
          <w:rFonts w:cs="Times New Roman"/>
          <w:color w:val="000000"/>
          <w:sz w:val="24"/>
          <w:szCs w:val="24"/>
        </w:rPr>
        <w:t>программе воспитания.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277D4" w:rsidRDefault="009277D4" w:rsidP="009277D4">
      <w:pPr>
        <w:spacing w:after="0" w:line="264" w:lineRule="auto"/>
        <w:ind w:left="120"/>
        <w:rPr>
          <w:rFonts w:cs="Times New Roman"/>
          <w:b/>
          <w:color w:val="000000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FC3ACC">
        <w:rPr>
          <w:rFonts w:cs="Times New Roman"/>
          <w:color w:val="000000"/>
          <w:sz w:val="24"/>
          <w:szCs w:val="24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сформированность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9277D4" w:rsidRPr="00FC3ACC" w:rsidRDefault="009277D4" w:rsidP="009277D4">
      <w:pPr>
        <w:numPr>
          <w:ilvl w:val="0"/>
          <w:numId w:val="4"/>
        </w:numPr>
        <w:spacing w:after="0" w:line="264" w:lineRule="auto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277D4" w:rsidRPr="00FC3ACC" w:rsidRDefault="009277D4" w:rsidP="009277D4">
      <w:pPr>
        <w:numPr>
          <w:ilvl w:val="0"/>
          <w:numId w:val="4"/>
        </w:numPr>
        <w:spacing w:after="0" w:line="264" w:lineRule="auto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9277D4" w:rsidRPr="00FC3ACC" w:rsidRDefault="009277D4" w:rsidP="009277D4">
      <w:pPr>
        <w:numPr>
          <w:ilvl w:val="0"/>
          <w:numId w:val="4"/>
        </w:numPr>
        <w:spacing w:after="0" w:line="264" w:lineRule="auto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277D4" w:rsidRPr="00FC3ACC" w:rsidRDefault="009277D4" w:rsidP="009277D4">
      <w:pPr>
        <w:numPr>
          <w:ilvl w:val="0"/>
          <w:numId w:val="4"/>
        </w:numPr>
        <w:spacing w:after="0" w:line="264" w:lineRule="auto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277D4" w:rsidRPr="00FC3ACC" w:rsidRDefault="009277D4" w:rsidP="009277D4">
      <w:pPr>
        <w:numPr>
          <w:ilvl w:val="0"/>
          <w:numId w:val="4"/>
        </w:numPr>
        <w:spacing w:after="0" w:line="264" w:lineRule="auto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277D4" w:rsidRPr="00FC3ACC" w:rsidRDefault="009277D4" w:rsidP="009277D4">
      <w:pPr>
        <w:numPr>
          <w:ilvl w:val="0"/>
          <w:numId w:val="4"/>
        </w:numPr>
        <w:spacing w:after="0" w:line="264" w:lineRule="auto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277D4" w:rsidRPr="00FC3ACC" w:rsidRDefault="009277D4" w:rsidP="009277D4">
      <w:pPr>
        <w:numPr>
          <w:ilvl w:val="0"/>
          <w:numId w:val="4"/>
        </w:numPr>
        <w:spacing w:after="0" w:line="264" w:lineRule="auto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для решения учебных задач.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общедидактические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FC3ACC">
        <w:rPr>
          <w:rFonts w:cs="Times New Roman"/>
          <w:color w:val="FF0000"/>
          <w:sz w:val="24"/>
          <w:szCs w:val="24"/>
        </w:rPr>
        <w:t>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метапредметных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метапредметные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МЕСТО УЧЕБНОГО ПРЕДМЕТА «ЛИТЕРАТУРНОЕ ЧТЕНИЕ» В УЧЕБНОМ ПЛАНЕ</w:t>
      </w:r>
    </w:p>
    <w:p w:rsidR="009277D4" w:rsidRPr="00FC3ACC" w:rsidRDefault="009277D4" w:rsidP="009277D4">
      <w:pPr>
        <w:spacing w:after="0" w:line="264" w:lineRule="auto"/>
        <w:ind w:left="120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На литературное чтение в 1 классе отводится </w:t>
      </w:r>
      <w:r>
        <w:rPr>
          <w:rFonts w:cs="Times New Roman"/>
          <w:color w:val="000000"/>
          <w:sz w:val="24"/>
          <w:szCs w:val="24"/>
        </w:rPr>
        <w:t>99</w:t>
      </w:r>
      <w:r w:rsidRPr="00FC3ACC">
        <w:rPr>
          <w:rFonts w:cs="Times New Roman"/>
          <w:color w:val="000000"/>
          <w:sz w:val="24"/>
          <w:szCs w:val="24"/>
        </w:rPr>
        <w:t xml:space="preserve"> часа (из них ‌</w:t>
      </w:r>
      <w:bookmarkStart w:id="2" w:name="8184041c-500f-4898-8c17-3f7c192d7a9a"/>
      <w:r w:rsidRPr="00FC3ACC">
        <w:rPr>
          <w:rFonts w:cs="Times New Roman"/>
          <w:color w:val="000000"/>
          <w:sz w:val="24"/>
          <w:szCs w:val="24"/>
        </w:rPr>
        <w:t>не менее 80 часов</w:t>
      </w:r>
      <w:bookmarkEnd w:id="2"/>
      <w:r w:rsidRPr="00FC3ACC">
        <w:rPr>
          <w:rFonts w:cs="Times New Roman"/>
          <w:color w:val="000000"/>
          <w:sz w:val="24"/>
          <w:szCs w:val="24"/>
        </w:rPr>
        <w:t xml:space="preserve">‌ составляет вводный интегрированный учебный курс «Обучение </w:t>
      </w:r>
      <w:r>
        <w:rPr>
          <w:rFonts w:cs="Times New Roman"/>
          <w:color w:val="000000"/>
          <w:sz w:val="24"/>
          <w:szCs w:val="24"/>
        </w:rPr>
        <w:t>грамоте»), во 2-4 классах по 102 часов (3</w:t>
      </w:r>
      <w:r w:rsidRPr="00FC3ACC">
        <w:rPr>
          <w:rFonts w:cs="Times New Roman"/>
          <w:color w:val="000000"/>
          <w:sz w:val="24"/>
          <w:szCs w:val="24"/>
        </w:rPr>
        <w:t xml:space="preserve"> часа в неделю в каждом классе).</w:t>
      </w:r>
    </w:p>
    <w:p w:rsidR="009277D4" w:rsidRPr="00FC3ACC" w:rsidRDefault="009277D4" w:rsidP="009277D4">
      <w:pPr>
        <w:rPr>
          <w:rFonts w:cs="Times New Roman"/>
          <w:sz w:val="24"/>
          <w:szCs w:val="24"/>
        </w:rPr>
        <w:sectPr w:rsidR="009277D4" w:rsidRPr="00FC3ACC">
          <w:pgSz w:w="11906" w:h="16383"/>
          <w:pgMar w:top="1134" w:right="850" w:bottom="1134" w:left="1701" w:header="720" w:footer="720" w:gutter="0"/>
          <w:cols w:space="720"/>
        </w:sectPr>
      </w:pPr>
    </w:p>
    <w:p w:rsidR="009277D4" w:rsidRPr="00FC3ACC" w:rsidRDefault="009277D4" w:rsidP="009277D4">
      <w:pPr>
        <w:spacing w:after="0" w:line="264" w:lineRule="auto"/>
        <w:jc w:val="both"/>
        <w:rPr>
          <w:rFonts w:cs="Times New Roman"/>
          <w:sz w:val="24"/>
          <w:szCs w:val="24"/>
        </w:rPr>
      </w:pPr>
      <w:bookmarkStart w:id="3" w:name="block-13658439"/>
      <w:bookmarkEnd w:id="1"/>
      <w:r w:rsidRPr="00FC3ACC">
        <w:rPr>
          <w:rFonts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333333"/>
          <w:sz w:val="24"/>
          <w:szCs w:val="24"/>
        </w:rPr>
        <w:t>1 КЛАСС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Обучение грамоте</w:t>
      </w:r>
      <w:bookmarkStart w:id="4" w:name="_ftnref1"/>
      <w:r w:rsidRPr="00FC3ACC">
        <w:rPr>
          <w:rFonts w:cs="Times New Roman"/>
          <w:sz w:val="24"/>
          <w:szCs w:val="24"/>
        </w:rPr>
        <w:fldChar w:fldCharType="begin"/>
      </w:r>
      <w:r w:rsidRPr="00FC3ACC">
        <w:rPr>
          <w:rFonts w:cs="Times New Roman"/>
          <w:sz w:val="24"/>
          <w:szCs w:val="24"/>
        </w:rPr>
        <w:instrText xml:space="preserve"> HYPERLINK \l "_ftn1" \h </w:instrText>
      </w:r>
      <w:r w:rsidRPr="00FC3ACC">
        <w:rPr>
          <w:rFonts w:cs="Times New Roman"/>
          <w:sz w:val="24"/>
          <w:szCs w:val="24"/>
        </w:rPr>
        <w:fldChar w:fldCharType="separate"/>
      </w:r>
      <w:r w:rsidRPr="00FC3ACC">
        <w:rPr>
          <w:rFonts w:cs="Times New Roman"/>
          <w:b/>
          <w:color w:val="0000FF"/>
          <w:sz w:val="24"/>
          <w:szCs w:val="24"/>
        </w:rPr>
        <w:t>[1]</w:t>
      </w:r>
      <w:r w:rsidRPr="00FC3ACC">
        <w:rPr>
          <w:rFonts w:cs="Times New Roman"/>
          <w:b/>
          <w:color w:val="0000FF"/>
          <w:sz w:val="24"/>
          <w:szCs w:val="24"/>
        </w:rPr>
        <w:fldChar w:fldCharType="end"/>
      </w:r>
      <w:bookmarkEnd w:id="4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Развитие речи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Фонетика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Чтение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СИСТЕМАТИЧЕСКИЙ КУРС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 w:rsidRPr="00FC3ACC">
        <w:rPr>
          <w:rFonts w:cs="Times New Roman"/>
          <w:color w:val="000000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В.Г.Сутеева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«Кораблик», «Под грибом» ‌</w:t>
      </w:r>
      <w:bookmarkStart w:id="5" w:name="192040c8-9be0-4bcc-9f47-45c543c4cd5f"/>
      <w:r w:rsidRPr="00FC3ACC">
        <w:rPr>
          <w:rFonts w:cs="Times New Roman"/>
          <w:color w:val="000000"/>
          <w:sz w:val="24"/>
          <w:szCs w:val="24"/>
        </w:rPr>
        <w:t>и другие (по выбору).</w:t>
      </w:r>
      <w:bookmarkEnd w:id="5"/>
      <w:r w:rsidRPr="00FC3ACC">
        <w:rPr>
          <w:rFonts w:cs="Times New Roman"/>
          <w:color w:val="000000"/>
          <w:sz w:val="24"/>
          <w:szCs w:val="24"/>
        </w:rPr>
        <w:t xml:space="preserve">‌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Произведения о детях и для детей.</w:t>
      </w:r>
      <w:r w:rsidRPr="00FC3ACC">
        <w:rPr>
          <w:rFonts w:cs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Барто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В.А. Осеева «Три товарища», А.Л.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Барто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«Я – лишний», Ю.И. Ермолаев «Лучший друг» ‌</w:t>
      </w:r>
      <w:bookmarkStart w:id="6" w:name="fea8cf03-c8e1-4ed3-94a3-40e6561a8359"/>
      <w:r w:rsidRPr="00FC3ACC">
        <w:rPr>
          <w:rFonts w:cs="Times New Roman"/>
          <w:color w:val="000000"/>
          <w:sz w:val="24"/>
          <w:szCs w:val="24"/>
        </w:rPr>
        <w:t>и другие (по выбору).</w:t>
      </w:r>
      <w:bookmarkEnd w:id="6"/>
      <w:r w:rsidRPr="00FC3ACC">
        <w:rPr>
          <w:rFonts w:cs="Times New Roman"/>
          <w:color w:val="000000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lastRenderedPageBreak/>
        <w:t xml:space="preserve">Произведения о родной природе. </w:t>
      </w:r>
      <w:r w:rsidRPr="00FC3ACC">
        <w:rPr>
          <w:rFonts w:cs="Times New Roman"/>
          <w:color w:val="000000"/>
          <w:sz w:val="24"/>
          <w:szCs w:val="24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Устное народное творчество – малые фольклорные жанры</w:t>
      </w:r>
      <w:r w:rsidRPr="00FC3ACC">
        <w:rPr>
          <w:rFonts w:cs="Times New Roman"/>
          <w:color w:val="000000"/>
          <w:sz w:val="24"/>
          <w:szCs w:val="24"/>
        </w:rPr>
        <w:t xml:space="preserve"> (не менее шести произведений).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Многообразие малых жанров устного народного творчества: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потешка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загадка, пословица, их назначение (веселить, потешать, играть, поучать).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Особенности разных малых фольклорных жанров.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Потешка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загадки, пословицы.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Произведения о братьях наших меньших</w:t>
      </w:r>
      <w:r w:rsidRPr="00FC3ACC">
        <w:rPr>
          <w:rFonts w:cs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В.В. Бианки «Лис и Мышонок», Е.И.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Чарушин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«Про Томку», М.М. Пришвин «Ёж», Н.И. Сладков «Лисица и Ёж» ‌</w:t>
      </w:r>
      <w:bookmarkStart w:id="7" w:name="fce98a40-ae0b-4d2c-875d-505cf2d5a21d"/>
      <w:r w:rsidRPr="00FC3ACC">
        <w:rPr>
          <w:rFonts w:cs="Times New Roman"/>
          <w:color w:val="000000"/>
          <w:sz w:val="24"/>
          <w:szCs w:val="24"/>
        </w:rPr>
        <w:t>и другие.</w:t>
      </w:r>
      <w:bookmarkEnd w:id="7"/>
      <w:r w:rsidRPr="00FC3ACC">
        <w:rPr>
          <w:rFonts w:cs="Times New Roman"/>
          <w:color w:val="000000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Произведения о маме.</w:t>
      </w:r>
      <w:r w:rsidRPr="00FC3ACC">
        <w:rPr>
          <w:rFonts w:cs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Барто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А. В. Митяева ‌</w:t>
      </w:r>
      <w:bookmarkStart w:id="8" w:name="a3da6f91-f80f-4d4a-8e62-998ba5c8e117"/>
      <w:r w:rsidRPr="00FC3ACC">
        <w:rPr>
          <w:rFonts w:cs="Times New Roman"/>
          <w:color w:val="000000"/>
          <w:sz w:val="24"/>
          <w:szCs w:val="24"/>
        </w:rPr>
        <w:t>и др.</w:t>
      </w:r>
      <w:bookmarkEnd w:id="8"/>
      <w:r w:rsidRPr="00FC3ACC">
        <w:rPr>
          <w:rFonts w:cs="Times New Roman"/>
          <w:color w:val="000000"/>
          <w:sz w:val="24"/>
          <w:szCs w:val="24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близким</w:t>
      </w:r>
      <w:proofErr w:type="gramEnd"/>
      <w:r w:rsidRPr="00FC3ACC">
        <w:rPr>
          <w:rFonts w:cs="Times New Roman"/>
          <w:color w:val="000000"/>
          <w:sz w:val="24"/>
          <w:szCs w:val="24"/>
        </w:rPr>
        <w:t>), проявление любви и заботы о родных людях.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Барто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«Мама», А.В. Митяев «За что я люблю маму» ‌</w:t>
      </w:r>
      <w:bookmarkStart w:id="9" w:name="e4e52ce4-82f6-450f-a8ef-39f9bea95300"/>
      <w:r w:rsidRPr="00FC3ACC">
        <w:rPr>
          <w:rFonts w:cs="Times New Roman"/>
          <w:color w:val="000000"/>
          <w:sz w:val="24"/>
          <w:szCs w:val="24"/>
        </w:rPr>
        <w:t>и другие (по выбору).</w:t>
      </w:r>
      <w:bookmarkEnd w:id="9"/>
      <w:r w:rsidRPr="00FC3ACC">
        <w:rPr>
          <w:rFonts w:cs="Times New Roman"/>
          <w:color w:val="000000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 w:rsidRPr="00FC3ACC">
        <w:rPr>
          <w:rFonts w:cs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необычными</w:t>
      </w:r>
      <w:proofErr w:type="gramEnd"/>
      <w:r w:rsidRPr="00FC3ACC">
        <w:rPr>
          <w:rFonts w:cs="Times New Roman"/>
          <w:color w:val="000000"/>
          <w:sz w:val="24"/>
          <w:szCs w:val="24"/>
        </w:rPr>
        <w:t>, сказочными, фантастическими.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Р.С.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Сеф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«Чудо», В.В. Лунин «Я видел чудо», Б.В.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Заходер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«Моя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Вообразилия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», Ю.П.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Мориц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«Сто фантазий» </w:t>
      </w:r>
      <w:r w:rsidRPr="00FC3ACC">
        <w:rPr>
          <w:rFonts w:cs="Times New Roman"/>
          <w:color w:val="333333"/>
          <w:sz w:val="24"/>
          <w:szCs w:val="24"/>
        </w:rPr>
        <w:t>​‌</w:t>
      </w:r>
      <w:bookmarkStart w:id="10" w:name="1276de16-2d11-43d3-bead-a64a93ae8cc5"/>
      <w:r w:rsidRPr="00FC3ACC">
        <w:rPr>
          <w:rFonts w:cs="Times New Roman"/>
          <w:color w:val="333333"/>
          <w:sz w:val="24"/>
          <w:szCs w:val="24"/>
        </w:rPr>
        <w:t>и другие (по выбору).</w:t>
      </w:r>
      <w:bookmarkEnd w:id="10"/>
      <w:r w:rsidRPr="00FC3ACC">
        <w:rPr>
          <w:rFonts w:cs="Times New Roman"/>
          <w:color w:val="333333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Библиографическая культура</w:t>
      </w:r>
      <w:r w:rsidRPr="00FC3ACC">
        <w:rPr>
          <w:rFonts w:cs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lastRenderedPageBreak/>
        <w:t>Базовые логические действия</w:t>
      </w:r>
      <w:r w:rsidRPr="00FC3ACC">
        <w:rPr>
          <w:rFonts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9277D4" w:rsidRPr="00FC3ACC" w:rsidRDefault="009277D4" w:rsidP="009277D4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9277D4" w:rsidRPr="00FC3ACC" w:rsidRDefault="009277D4" w:rsidP="009277D4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9277D4" w:rsidRPr="00FC3ACC" w:rsidRDefault="009277D4" w:rsidP="009277D4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9277D4" w:rsidRPr="00FC3ACC" w:rsidRDefault="009277D4" w:rsidP="009277D4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9277D4" w:rsidRPr="00FC3ACC" w:rsidRDefault="009277D4" w:rsidP="009277D4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9277D4" w:rsidRPr="00FC3ACC" w:rsidRDefault="009277D4" w:rsidP="009277D4">
      <w:pPr>
        <w:numPr>
          <w:ilvl w:val="0"/>
          <w:numId w:val="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Работа с информацией</w:t>
      </w:r>
      <w:r w:rsidRPr="00FC3ACC">
        <w:rPr>
          <w:rFonts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9277D4" w:rsidRPr="00FC3ACC" w:rsidRDefault="009277D4" w:rsidP="009277D4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понимать, что те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кст пр</w:t>
      </w:r>
      <w:proofErr w:type="gramEnd"/>
      <w:r w:rsidRPr="00FC3ACC">
        <w:rPr>
          <w:rFonts w:cs="Times New Roman"/>
          <w:color w:val="000000"/>
          <w:sz w:val="24"/>
          <w:szCs w:val="24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9277D4" w:rsidRPr="00FC3ACC" w:rsidRDefault="009277D4" w:rsidP="009277D4">
      <w:pPr>
        <w:numPr>
          <w:ilvl w:val="0"/>
          <w:numId w:val="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9277D4" w:rsidRPr="00FC3ACC" w:rsidRDefault="009277D4" w:rsidP="009277D4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нормы;</w:t>
      </w:r>
    </w:p>
    <w:p w:rsidR="009277D4" w:rsidRPr="00FC3ACC" w:rsidRDefault="009277D4" w:rsidP="009277D4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высказывать своё отношение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к обсуждаемой проблеме;</w:t>
      </w:r>
    </w:p>
    <w:p w:rsidR="009277D4" w:rsidRPr="00FC3ACC" w:rsidRDefault="009277D4" w:rsidP="009277D4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9277D4" w:rsidRPr="00FC3ACC" w:rsidRDefault="009277D4" w:rsidP="009277D4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9277D4" w:rsidRPr="00FC3ACC" w:rsidRDefault="009277D4" w:rsidP="009277D4">
      <w:pPr>
        <w:numPr>
          <w:ilvl w:val="0"/>
          <w:numId w:val="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9277D4" w:rsidRPr="00FC3ACC" w:rsidRDefault="009277D4" w:rsidP="009277D4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9277D4" w:rsidRPr="00FC3ACC" w:rsidRDefault="009277D4" w:rsidP="009277D4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9277D4" w:rsidRPr="00FC3ACC" w:rsidRDefault="009277D4" w:rsidP="009277D4">
      <w:pPr>
        <w:numPr>
          <w:ilvl w:val="0"/>
          <w:numId w:val="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 помощью учителя оценивать свои успехи (трудности) в освоении читательской деятельности.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Совместная деятельность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9277D4" w:rsidRPr="00FC3ACC" w:rsidRDefault="009277D4" w:rsidP="009277D4">
      <w:pPr>
        <w:numPr>
          <w:ilvl w:val="0"/>
          <w:numId w:val="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9277D4" w:rsidRPr="00FC3ACC" w:rsidRDefault="009277D4" w:rsidP="009277D4">
      <w:pPr>
        <w:numPr>
          <w:ilvl w:val="0"/>
          <w:numId w:val="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2 КЛАСС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О нашей Родине.</w:t>
      </w:r>
      <w:r w:rsidRPr="00FC3ACC">
        <w:rPr>
          <w:rFonts w:cs="Times New Roman"/>
          <w:color w:val="000000"/>
          <w:sz w:val="24"/>
          <w:szCs w:val="24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1" w:name="eb176ee2-af43-40d4-a1ee-b090419c1179"/>
      <w:r w:rsidRPr="00FC3ACC">
        <w:rPr>
          <w:rFonts w:cs="Times New Roman"/>
          <w:color w:val="000000"/>
          <w:sz w:val="24"/>
          <w:szCs w:val="24"/>
        </w:rPr>
        <w:t>и др.</w:t>
      </w:r>
      <w:bookmarkEnd w:id="11"/>
      <w:r w:rsidRPr="00FC3ACC">
        <w:rPr>
          <w:rFonts w:cs="Times New Roman"/>
          <w:color w:val="000000"/>
          <w:sz w:val="24"/>
          <w:szCs w:val="24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2" w:name="133f36d8-58eb-4703-aa32-18eef51ef659"/>
      <w:r w:rsidRPr="00FC3ACC">
        <w:rPr>
          <w:rFonts w:cs="Times New Roman"/>
          <w:color w:val="000000"/>
          <w:sz w:val="24"/>
          <w:szCs w:val="24"/>
        </w:rPr>
        <w:t>и др.</w:t>
      </w:r>
      <w:bookmarkEnd w:id="12"/>
      <w:r w:rsidRPr="00FC3ACC">
        <w:rPr>
          <w:rFonts w:cs="Times New Roman"/>
          <w:color w:val="000000"/>
          <w:sz w:val="24"/>
          <w:szCs w:val="24"/>
        </w:rPr>
        <w:t>‌).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И.С. Никитин «Русь», Ф.П. Савинов «Родина», А.А. Прокофьев «Родина» ‌</w:t>
      </w:r>
      <w:bookmarkStart w:id="13" w:name="60d4b361-5c35-450d-9ed8-60410acf6db4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13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Фольклор (устное народное творчество).</w:t>
      </w:r>
      <w:r w:rsidRPr="00FC3ACC">
        <w:rPr>
          <w:rFonts w:cs="Times New Roman"/>
          <w:color w:val="000000"/>
          <w:sz w:val="24"/>
          <w:szCs w:val="24"/>
        </w:rPr>
        <w:t xml:space="preserve"> Произведения малых жанров фольклора (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4" w:name="d90ce49e-f5c7-4bfc-ba4a-92feb4e54a52"/>
      <w:r w:rsidRPr="00FC3ACC">
        <w:rPr>
          <w:rFonts w:cs="Times New Roman"/>
          <w:color w:val="000000"/>
          <w:sz w:val="24"/>
          <w:szCs w:val="24"/>
        </w:rPr>
        <w:t>(1-2 произведения) и другие.</w:t>
      </w:r>
      <w:bookmarkEnd w:id="14"/>
      <w:r w:rsidRPr="00FC3ACC">
        <w:rPr>
          <w:rFonts w:cs="Times New Roman"/>
          <w:color w:val="000000"/>
          <w:sz w:val="24"/>
          <w:szCs w:val="24"/>
        </w:rPr>
        <w:t>‌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Звуки и краски родной природы в разные времена года.</w:t>
      </w:r>
      <w:r w:rsidRPr="00FC3ACC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Тема природы в разные времена года (осень, зима, весна, лето) в произведениях литературы ‌</w:t>
      </w:r>
      <w:bookmarkStart w:id="15" w:name="a9441494-befb-474c-980d-17418cebb9a9"/>
      <w:r w:rsidRPr="00FC3ACC">
        <w:rPr>
          <w:rFonts w:cs="Times New Roman"/>
          <w:color w:val="000000"/>
          <w:sz w:val="24"/>
          <w:szCs w:val="24"/>
        </w:rPr>
        <w:t>(по выбору, не менее пяти авторов)</w:t>
      </w:r>
      <w:bookmarkEnd w:id="15"/>
      <w:r w:rsidRPr="00FC3ACC">
        <w:rPr>
          <w:rFonts w:cs="Times New Roman"/>
          <w:color w:val="000000"/>
          <w:sz w:val="24"/>
          <w:szCs w:val="24"/>
        </w:rPr>
        <w:t>‌. Эстетическое восприятие явлений природы (звуки, краски времён года).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6" w:name="9e6d0f8b-b9cc-4a5a-96f8-fa217be0cdd9"/>
      <w:r w:rsidRPr="00FC3ACC">
        <w:rPr>
          <w:rFonts w:cs="Times New Roman"/>
          <w:color w:val="000000"/>
          <w:sz w:val="24"/>
          <w:szCs w:val="24"/>
        </w:rPr>
        <w:t>и др.</w:t>
      </w:r>
      <w:bookmarkEnd w:id="16"/>
      <w:r w:rsidRPr="00FC3ACC">
        <w:rPr>
          <w:rFonts w:cs="Times New Roman"/>
          <w:color w:val="000000"/>
          <w:sz w:val="24"/>
          <w:szCs w:val="24"/>
        </w:rPr>
        <w:t>‌) и музыкальных произведениях (например, произведения П. И. Чайковского, А. Вивальди ‌</w:t>
      </w:r>
      <w:bookmarkStart w:id="17" w:name="e5c2f998-10e7-44fc-bdda-dfec1693f887"/>
      <w:r w:rsidRPr="00FC3ACC">
        <w:rPr>
          <w:rFonts w:cs="Times New Roman"/>
          <w:color w:val="000000"/>
          <w:sz w:val="24"/>
          <w:szCs w:val="24"/>
        </w:rPr>
        <w:t>и др.</w:t>
      </w:r>
      <w:bookmarkEnd w:id="17"/>
      <w:r w:rsidRPr="00FC3ACC">
        <w:rPr>
          <w:rFonts w:cs="Times New Roman"/>
          <w:color w:val="000000"/>
          <w:sz w:val="24"/>
          <w:szCs w:val="24"/>
        </w:rPr>
        <w:t xml:space="preserve">‌).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Обсыпается наш сад…», М.М. Пришвин «Осеннее утро», Г.А.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Скребицкий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8" w:name="2d1b25dd-7e61-4fc3-9b40-52f6c7be69e0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18"/>
      <w:r w:rsidRPr="00FC3ACC">
        <w:rPr>
          <w:rFonts w:cs="Times New Roman"/>
          <w:color w:val="000000"/>
          <w:sz w:val="24"/>
          <w:szCs w:val="24"/>
        </w:rPr>
        <w:t>‌.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О детях и дружбе</w:t>
      </w:r>
      <w:r w:rsidRPr="00FC3ACC">
        <w:rPr>
          <w:rFonts w:cs="Times New Roman"/>
          <w:color w:val="000000"/>
          <w:sz w:val="24"/>
          <w:szCs w:val="24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9" w:name="6412d18c-a4c6-4681-9757-e9608467f10d"/>
      <w:r w:rsidRPr="00FC3ACC">
        <w:rPr>
          <w:rFonts w:cs="Times New Roman"/>
          <w:color w:val="000000"/>
          <w:sz w:val="24"/>
          <w:szCs w:val="24"/>
        </w:rPr>
        <w:t>и др.</w:t>
      </w:r>
      <w:bookmarkEnd w:id="19"/>
      <w:r w:rsidRPr="00FC3ACC">
        <w:rPr>
          <w:rFonts w:cs="Times New Roman"/>
          <w:color w:val="000000"/>
          <w:sz w:val="24"/>
          <w:szCs w:val="24"/>
        </w:rPr>
        <w:t xml:space="preserve">‌). Отражение в произведениях нравственно-этических понятий: дружба, терпение, уважение, помощь друг другу. Главная мысль </w:t>
      </w:r>
      <w:r w:rsidRPr="00FC3ACC">
        <w:rPr>
          <w:rFonts w:cs="Times New Roman"/>
          <w:color w:val="000000"/>
          <w:sz w:val="24"/>
          <w:szCs w:val="24"/>
        </w:rPr>
        <w:lastRenderedPageBreak/>
        <w:t>произведения. Герой произведения (введение понятия «главный герой»), его характеристика (портрет), оценка поступков.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Барто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«Катя», В.В. Лунин «Я и Вовка», В.Ю. Драгунский «Тайное становится явным» ‌</w:t>
      </w:r>
      <w:bookmarkStart w:id="20" w:name="6d735cba-503d-4ed1-a53f-5468e4a27f01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20"/>
      <w:r w:rsidRPr="00FC3ACC">
        <w:rPr>
          <w:rFonts w:cs="Times New Roman"/>
          <w:color w:val="000000"/>
          <w:sz w:val="24"/>
          <w:szCs w:val="24"/>
        </w:rPr>
        <w:t>‌.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Мир сказок.</w:t>
      </w:r>
      <w:r w:rsidRPr="00FC3ACC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1" w:name="3f36f3cc-f68d-481c-9f68-8a09ab5407f1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21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О братьях наших меньших</w:t>
      </w:r>
      <w:r w:rsidRPr="00FC3ACC">
        <w:rPr>
          <w:rFonts w:cs="Times New Roman"/>
          <w:color w:val="000000"/>
          <w:sz w:val="24"/>
          <w:szCs w:val="24"/>
        </w:rPr>
        <w:t xml:space="preserve">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Дружба людей и животных – тема литературы (произведения Е. И.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Чарушина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В. В. Бианки, С. В. Михалкова, Б. С. Житкова, М. М. Пришвина ‌</w:t>
      </w:r>
      <w:bookmarkStart w:id="22" w:name="dd853ef0-68f9-4441-80c5-be39b469ea42"/>
      <w:r w:rsidRPr="00FC3ACC">
        <w:rPr>
          <w:rFonts w:cs="Times New Roman"/>
          <w:color w:val="000000"/>
          <w:sz w:val="24"/>
          <w:szCs w:val="24"/>
        </w:rPr>
        <w:t>и др.</w:t>
      </w:r>
      <w:bookmarkEnd w:id="22"/>
      <w:r w:rsidRPr="00FC3ACC">
        <w:rPr>
          <w:rFonts w:cs="Times New Roman"/>
          <w:color w:val="000000"/>
          <w:sz w:val="24"/>
          <w:szCs w:val="24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Чарушин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В. В. Бианки.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Чарушин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«Страшный рассказ», С.В. Михалков «Мой щенок» ‌</w:t>
      </w:r>
      <w:bookmarkStart w:id="23" w:name="305fc3fd-0d75-43c6-b5e8-b77dae865863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23"/>
      <w:r w:rsidRPr="00FC3ACC">
        <w:rPr>
          <w:rFonts w:cs="Times New Roman"/>
          <w:color w:val="000000"/>
          <w:sz w:val="24"/>
          <w:szCs w:val="24"/>
        </w:rPr>
        <w:t>‌.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 xml:space="preserve">О </w:t>
      </w:r>
      <w:proofErr w:type="gramStart"/>
      <w:r w:rsidRPr="00FC3ACC">
        <w:rPr>
          <w:rFonts w:cs="Times New Roman"/>
          <w:i/>
          <w:color w:val="000000"/>
          <w:sz w:val="24"/>
          <w:szCs w:val="24"/>
        </w:rPr>
        <w:t>наших</w:t>
      </w:r>
      <w:proofErr w:type="gramEnd"/>
      <w:r w:rsidRPr="00FC3ACC">
        <w:rPr>
          <w:rFonts w:cs="Times New Roman"/>
          <w:i/>
          <w:color w:val="000000"/>
          <w:sz w:val="24"/>
          <w:szCs w:val="24"/>
        </w:rPr>
        <w:t xml:space="preserve"> близких, о семье</w:t>
      </w:r>
      <w:r w:rsidRPr="00FC3ACC">
        <w:rPr>
          <w:rFonts w:cs="Times New Roman"/>
          <w:color w:val="000000"/>
          <w:sz w:val="24"/>
          <w:szCs w:val="24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4" w:name="8497a925-adbe-4600-9382-168da4c3c80b"/>
      <w:r w:rsidRPr="00FC3ACC">
        <w:rPr>
          <w:rFonts w:cs="Times New Roman"/>
          <w:color w:val="000000"/>
          <w:sz w:val="24"/>
          <w:szCs w:val="24"/>
        </w:rPr>
        <w:t>(по выбору)</w:t>
      </w:r>
      <w:bookmarkEnd w:id="24"/>
      <w:r w:rsidRPr="00FC3ACC">
        <w:rPr>
          <w:rFonts w:cs="Times New Roman"/>
          <w:color w:val="000000"/>
          <w:sz w:val="24"/>
          <w:szCs w:val="24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Баруздин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«Салют» ‌</w:t>
      </w:r>
      <w:bookmarkStart w:id="25" w:name="c4dddd01-51be-4cab-bffc-20489de7184c"/>
      <w:r w:rsidRPr="00FC3ACC">
        <w:rPr>
          <w:rFonts w:cs="Times New Roman"/>
          <w:color w:val="000000"/>
          <w:sz w:val="24"/>
          <w:szCs w:val="24"/>
        </w:rPr>
        <w:t>и другое (по выбору)</w:t>
      </w:r>
      <w:bookmarkEnd w:id="25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Зарубежная литература</w:t>
      </w:r>
      <w:r w:rsidRPr="00FC3ACC">
        <w:rPr>
          <w:rFonts w:cs="Times New Roman"/>
          <w:color w:val="000000"/>
          <w:sz w:val="24"/>
          <w:szCs w:val="24"/>
        </w:rPr>
        <w:t>. Круг чтения: литературная (авторская) сказка ‌</w:t>
      </w:r>
      <w:bookmarkStart w:id="26" w:name="0c3ae019-4704-47be-8c05-88069337bebf"/>
      <w:r w:rsidRPr="00FC3ACC">
        <w:rPr>
          <w:rFonts w:cs="Times New Roman"/>
          <w:color w:val="000000"/>
          <w:sz w:val="24"/>
          <w:szCs w:val="24"/>
        </w:rPr>
        <w:t>(не менее двух произведений)</w:t>
      </w:r>
      <w:bookmarkEnd w:id="26"/>
      <w:r w:rsidRPr="00FC3ACC">
        <w:rPr>
          <w:rFonts w:cs="Times New Roman"/>
          <w:color w:val="000000"/>
          <w:sz w:val="24"/>
          <w:szCs w:val="24"/>
        </w:rPr>
        <w:t>‌: зарубежные писатели-сказочники (Ш. Перро, Х.-К. Андерсен ‌</w:t>
      </w:r>
      <w:bookmarkStart w:id="27" w:name="0e95da97-7b05-41cd-84b7-0db56826c5ee"/>
      <w:r w:rsidRPr="00FC3ACC">
        <w:rPr>
          <w:rFonts w:cs="Times New Roman"/>
          <w:color w:val="000000"/>
          <w:sz w:val="24"/>
          <w:szCs w:val="24"/>
        </w:rPr>
        <w:t>и др.</w:t>
      </w:r>
      <w:bookmarkEnd w:id="27"/>
      <w:r w:rsidRPr="00FC3ACC">
        <w:rPr>
          <w:rFonts w:cs="Times New Roman"/>
          <w:color w:val="000000"/>
          <w:sz w:val="24"/>
          <w:szCs w:val="24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Ш. Перро «Кот в сапогах», Х.-К. Андерсен «Пятеро из одного стручка» ‌</w:t>
      </w:r>
      <w:bookmarkStart w:id="28" w:name="63220a7a-3056-4cb7-8b8f-8dfa3716a258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28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lastRenderedPageBreak/>
        <w:t>Библиографическая культура</w:t>
      </w:r>
      <w:r w:rsidRPr="00FC3ACC">
        <w:rPr>
          <w:rFonts w:cs="Times New Roman"/>
          <w:color w:val="000000"/>
          <w:sz w:val="24"/>
          <w:szCs w:val="24"/>
        </w:rPr>
        <w:t xml:space="preserve"> </w:t>
      </w:r>
      <w:r w:rsidRPr="00FC3ACC">
        <w:rPr>
          <w:rFonts w:cs="Times New Roman"/>
          <w:i/>
          <w:color w:val="000000"/>
          <w:sz w:val="24"/>
          <w:szCs w:val="24"/>
        </w:rPr>
        <w:t>(работа с детской книгой и справочной литературой)</w:t>
      </w:r>
      <w:r w:rsidRPr="00FC3ACC">
        <w:rPr>
          <w:rFonts w:cs="Times New Roman"/>
          <w:color w:val="000000"/>
          <w:sz w:val="24"/>
          <w:szCs w:val="24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FC3ACC">
        <w:rPr>
          <w:rFonts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сравнивать и группировать различные произведения по теме (о Родине,</w:t>
      </w:r>
      <w:proofErr w:type="gramEnd"/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 родной природе, о детях, о животных, о семье, о чудесах и превращениях),</w:t>
      </w:r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по жанрам (произведения устного народного творчества, сказка (фольклорная</w:t>
      </w:r>
      <w:proofErr w:type="gramEnd"/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и литературная), рассказ, басня, стихотворение);</w:t>
      </w:r>
      <w:proofErr w:type="gramEnd"/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анализировать те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кст ск</w:t>
      </w:r>
      <w:proofErr w:type="gramEnd"/>
      <w:r w:rsidRPr="00FC3ACC">
        <w:rPr>
          <w:rFonts w:cs="Times New Roman"/>
          <w:color w:val="000000"/>
          <w:sz w:val="24"/>
          <w:szCs w:val="24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277D4" w:rsidRPr="00FC3ACC" w:rsidRDefault="009277D4" w:rsidP="009277D4">
      <w:pPr>
        <w:numPr>
          <w:ilvl w:val="0"/>
          <w:numId w:val="1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анализировать те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кст ст</w:t>
      </w:r>
      <w:proofErr w:type="gramEnd"/>
      <w:r w:rsidRPr="00FC3ACC">
        <w:rPr>
          <w:rFonts w:cs="Times New Roman"/>
          <w:color w:val="000000"/>
          <w:sz w:val="24"/>
          <w:szCs w:val="24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Работа с информацией</w:t>
      </w:r>
      <w:r w:rsidRPr="00FC3ACC">
        <w:rPr>
          <w:rFonts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9277D4" w:rsidRPr="00FC3ACC" w:rsidRDefault="009277D4" w:rsidP="009277D4">
      <w:pPr>
        <w:numPr>
          <w:ilvl w:val="0"/>
          <w:numId w:val="1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соотносить иллюстрации с текстом произведения;</w:t>
      </w:r>
    </w:p>
    <w:p w:rsidR="009277D4" w:rsidRPr="00FC3ACC" w:rsidRDefault="009277D4" w:rsidP="009277D4">
      <w:pPr>
        <w:numPr>
          <w:ilvl w:val="0"/>
          <w:numId w:val="1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277D4" w:rsidRPr="00FC3ACC" w:rsidRDefault="009277D4" w:rsidP="009277D4">
      <w:pPr>
        <w:numPr>
          <w:ilvl w:val="0"/>
          <w:numId w:val="1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 информации, представленной в оглавлении, в иллюстрациях предполагать тему и содержание книги;</w:t>
      </w:r>
    </w:p>
    <w:p w:rsidR="009277D4" w:rsidRPr="00FC3ACC" w:rsidRDefault="009277D4" w:rsidP="009277D4">
      <w:pPr>
        <w:numPr>
          <w:ilvl w:val="0"/>
          <w:numId w:val="1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пользоваться словарями для уточнения значения незнакомого слова.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Коммуникативные универсальные учебные</w:t>
      </w:r>
      <w:r w:rsidRPr="00FC3ACC">
        <w:rPr>
          <w:rFonts w:cs="Times New Roman"/>
          <w:color w:val="000000"/>
          <w:sz w:val="24"/>
          <w:szCs w:val="24"/>
        </w:rPr>
        <w:t xml:space="preserve"> действия способствуют формированию умений:</w:t>
      </w:r>
    </w:p>
    <w:p w:rsidR="009277D4" w:rsidRPr="00FC3ACC" w:rsidRDefault="009277D4" w:rsidP="009277D4">
      <w:pPr>
        <w:numPr>
          <w:ilvl w:val="0"/>
          <w:numId w:val="1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9277D4" w:rsidRPr="00FC3ACC" w:rsidRDefault="009277D4" w:rsidP="009277D4">
      <w:pPr>
        <w:numPr>
          <w:ilvl w:val="0"/>
          <w:numId w:val="1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на заданную тему;</w:t>
      </w:r>
    </w:p>
    <w:p w:rsidR="009277D4" w:rsidRPr="00FC3ACC" w:rsidRDefault="009277D4" w:rsidP="009277D4">
      <w:pPr>
        <w:numPr>
          <w:ilvl w:val="0"/>
          <w:numId w:val="1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пересказывать подробно и выборочно прочитанное произведение;</w:t>
      </w:r>
    </w:p>
    <w:p w:rsidR="009277D4" w:rsidRPr="00FC3ACC" w:rsidRDefault="009277D4" w:rsidP="009277D4">
      <w:pPr>
        <w:numPr>
          <w:ilvl w:val="0"/>
          <w:numId w:val="12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9277D4" w:rsidRPr="00FC3ACC" w:rsidRDefault="009277D4" w:rsidP="009277D4">
      <w:pPr>
        <w:numPr>
          <w:ilvl w:val="0"/>
          <w:numId w:val="1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описывать (устно) картины природы;</w:t>
      </w:r>
    </w:p>
    <w:p w:rsidR="009277D4" w:rsidRPr="00FC3ACC" w:rsidRDefault="009277D4" w:rsidP="009277D4">
      <w:pPr>
        <w:numPr>
          <w:ilvl w:val="0"/>
          <w:numId w:val="1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прочитанным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загадки, рассказы, небольшие сказки;</w:t>
      </w:r>
    </w:p>
    <w:p w:rsidR="009277D4" w:rsidRPr="00FC3ACC" w:rsidRDefault="009277D4" w:rsidP="009277D4">
      <w:pPr>
        <w:numPr>
          <w:ilvl w:val="0"/>
          <w:numId w:val="1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участвовать в инсценировках и драматизации отрывков из художественных произведений.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9277D4" w:rsidRPr="00FC3ACC" w:rsidRDefault="009277D4" w:rsidP="009277D4">
      <w:pPr>
        <w:numPr>
          <w:ilvl w:val="0"/>
          <w:numId w:val="1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оценивать своё эмоциональное состояние, возникшее при прочтении (слушании) произведения;</w:t>
      </w:r>
    </w:p>
    <w:p w:rsidR="009277D4" w:rsidRPr="00FC3ACC" w:rsidRDefault="009277D4" w:rsidP="009277D4">
      <w:pPr>
        <w:numPr>
          <w:ilvl w:val="0"/>
          <w:numId w:val="1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удерживать в памяти последовательность событий прослушанного (прочитанного) текста;</w:t>
      </w:r>
    </w:p>
    <w:p w:rsidR="009277D4" w:rsidRPr="00FC3ACC" w:rsidRDefault="009277D4" w:rsidP="009277D4">
      <w:pPr>
        <w:numPr>
          <w:ilvl w:val="0"/>
          <w:numId w:val="1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контролировать выполнение поставленной учебной задачи при чтении</w:t>
      </w:r>
    </w:p>
    <w:p w:rsidR="009277D4" w:rsidRPr="00FC3ACC" w:rsidRDefault="009277D4" w:rsidP="009277D4">
      <w:pPr>
        <w:numPr>
          <w:ilvl w:val="0"/>
          <w:numId w:val="1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(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слушании</w:t>
      </w:r>
      <w:proofErr w:type="gramEnd"/>
      <w:r w:rsidRPr="00FC3ACC">
        <w:rPr>
          <w:rFonts w:cs="Times New Roman"/>
          <w:color w:val="000000"/>
          <w:sz w:val="24"/>
          <w:szCs w:val="24"/>
        </w:rPr>
        <w:t>) произведения;</w:t>
      </w:r>
    </w:p>
    <w:p w:rsidR="009277D4" w:rsidRPr="00FC3ACC" w:rsidRDefault="009277D4" w:rsidP="009277D4">
      <w:pPr>
        <w:numPr>
          <w:ilvl w:val="0"/>
          <w:numId w:val="1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проверять (по образцу) выполнение поставленной учебной задачи.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Совместная деятельность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9277D4" w:rsidRPr="00FC3ACC" w:rsidRDefault="009277D4" w:rsidP="009277D4">
      <w:pPr>
        <w:numPr>
          <w:ilvl w:val="0"/>
          <w:numId w:val="1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себе партнёров по совместной деятельности;</w:t>
      </w:r>
    </w:p>
    <w:p w:rsidR="009277D4" w:rsidRPr="00FC3ACC" w:rsidRDefault="009277D4" w:rsidP="009277D4">
      <w:pPr>
        <w:numPr>
          <w:ilvl w:val="0"/>
          <w:numId w:val="1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распределять работу, договариваться, приходить к общему решению, отвечать за общий результат работы.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333333"/>
          <w:sz w:val="24"/>
          <w:szCs w:val="24"/>
        </w:rPr>
        <w:t>3 КЛАСС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О Родине и её истории.</w:t>
      </w:r>
      <w:r w:rsidRPr="00FC3ACC">
        <w:rPr>
          <w:rFonts w:cs="Times New Roman"/>
          <w:color w:val="000000"/>
          <w:sz w:val="24"/>
          <w:szCs w:val="24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FC3ACC">
        <w:rPr>
          <w:rFonts w:cs="Times New Roman"/>
          <w:color w:val="000000"/>
          <w:sz w:val="24"/>
          <w:szCs w:val="24"/>
        </w:rPr>
        <w:t>I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Кончаловская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«Наша древняя столица» (отрывки) ‌</w:t>
      </w:r>
      <w:bookmarkStart w:id="29" w:name="96e70618-7a1d-4135-8fd3-a8d5b625e8a7"/>
      <w:r w:rsidRPr="00FC3ACC">
        <w:rPr>
          <w:rFonts w:cs="Times New Roman"/>
          <w:color w:val="000000"/>
          <w:sz w:val="24"/>
          <w:szCs w:val="24"/>
        </w:rPr>
        <w:t>и другое (по выбору)</w:t>
      </w:r>
      <w:bookmarkEnd w:id="29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 xml:space="preserve">Фольклор (устное народное творчество).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Круг чтения: малые жанры фольклора (пословицы,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считалки, небылицы, скороговорки, загадки, по выбору).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Фольклорная сказка как отражение общечеловеческих ценностей и нравственных правил.</w:t>
      </w:r>
      <w:r w:rsidRPr="00FC3ACC">
        <w:rPr>
          <w:rFonts w:cs="Times New Roman"/>
          <w:color w:val="000000"/>
          <w:sz w:val="24"/>
          <w:szCs w:val="24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Билибина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‌</w:t>
      </w:r>
      <w:bookmarkStart w:id="30" w:name="6dc3c912-0f6b-44b2-87fb-4fa8c0a8ddd8"/>
      <w:r w:rsidRPr="00FC3ACC">
        <w:rPr>
          <w:rFonts w:cs="Times New Roman"/>
          <w:color w:val="000000"/>
          <w:sz w:val="24"/>
          <w:szCs w:val="24"/>
        </w:rPr>
        <w:t>и др.)</w:t>
      </w:r>
      <w:bookmarkEnd w:id="30"/>
      <w:r w:rsidRPr="00FC3ACC">
        <w:rPr>
          <w:rFonts w:cs="Times New Roman"/>
          <w:color w:val="000000"/>
          <w:sz w:val="24"/>
          <w:szCs w:val="24"/>
        </w:rPr>
        <w:t>‌. Отражение в сказках народного быта и культуры. Составление плана сказки.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Круг чтения: народная песня.</w:t>
      </w:r>
      <w:r w:rsidRPr="00FC3ACC">
        <w:rPr>
          <w:rFonts w:cs="Times New Roman"/>
          <w:color w:val="000000"/>
          <w:sz w:val="24"/>
          <w:szCs w:val="24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</w:t>
      </w:r>
      <w:r w:rsidRPr="00FC3ACC">
        <w:rPr>
          <w:rFonts w:cs="Times New Roman"/>
          <w:color w:val="000000"/>
          <w:sz w:val="24"/>
          <w:szCs w:val="24"/>
        </w:rPr>
        <w:lastRenderedPageBreak/>
        <w:t>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1" w:name="2d4a2950-b4e9-4f16-a8a6-487d5016001d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31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 xml:space="preserve">Творчество А. С. Пушкина. </w:t>
      </w:r>
      <w:r w:rsidRPr="00FC3ACC">
        <w:rPr>
          <w:rFonts w:cs="Times New Roman"/>
          <w:color w:val="000000"/>
          <w:sz w:val="24"/>
          <w:szCs w:val="24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Салтане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Гвидоне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Салтановиче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и о прекрасной царевне Лебеди» ‌</w:t>
      </w:r>
      <w:bookmarkStart w:id="32" w:name="80f00626-952e-41bd-9beb-6d0f5fe1ba6b"/>
      <w:r w:rsidRPr="00FC3ACC">
        <w:rPr>
          <w:rFonts w:cs="Times New Roman"/>
          <w:color w:val="000000"/>
          <w:sz w:val="24"/>
          <w:szCs w:val="24"/>
        </w:rPr>
        <w:t>и другие по выбору)</w:t>
      </w:r>
      <w:bookmarkEnd w:id="32"/>
      <w:r w:rsidRPr="00FC3ACC">
        <w:rPr>
          <w:rFonts w:cs="Times New Roman"/>
          <w:color w:val="000000"/>
          <w:sz w:val="24"/>
          <w:szCs w:val="24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фольклорными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Билибин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– иллюстратор сказок А. С. Пушкина.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А.С. Пушкин «Сказка о царе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Салтане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Гвидоне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Салтановиче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и о прекрасной царевне Лебеди», «В тот год осенняя погода…», «Опрятней модного паркета…» ‌</w:t>
      </w:r>
      <w:bookmarkStart w:id="33" w:name="db43cb12-75a1-43f5-b252-1995adfd2fff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33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Творчество И. А. Крылова.</w:t>
      </w:r>
      <w:r w:rsidRPr="00FC3ACC">
        <w:rPr>
          <w:rFonts w:cs="Times New Roman"/>
          <w:color w:val="000000"/>
          <w:sz w:val="24"/>
          <w:szCs w:val="24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4" w:name="99ba0051-1be8-4e8f-b0dd-a10143c31c81"/>
      <w:r w:rsidRPr="00FC3ACC">
        <w:rPr>
          <w:rFonts w:cs="Times New Roman"/>
          <w:color w:val="000000"/>
          <w:sz w:val="24"/>
          <w:szCs w:val="24"/>
        </w:rPr>
        <w:t>(не менее двух)</w:t>
      </w:r>
      <w:bookmarkEnd w:id="34"/>
      <w:r w:rsidRPr="00FC3ACC">
        <w:rPr>
          <w:rFonts w:cs="Times New Roman"/>
          <w:color w:val="000000"/>
          <w:sz w:val="24"/>
          <w:szCs w:val="24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И.А. Крылов «Ворона и Лисица», «Лисица и виноград», «Мартышка и очки» ‌</w:t>
      </w:r>
      <w:bookmarkStart w:id="35" w:name="738a01c7-d12e-4abb-aa19-15d8e09af024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35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Картины природы в произведениях поэтов и писателей Х</w:t>
      </w:r>
      <w:proofErr w:type="gramStart"/>
      <w:r w:rsidRPr="00FC3ACC">
        <w:rPr>
          <w:rFonts w:cs="Times New Roman"/>
          <w:i/>
          <w:color w:val="000000"/>
          <w:sz w:val="24"/>
          <w:szCs w:val="24"/>
        </w:rPr>
        <w:t>I</w:t>
      </w:r>
      <w:proofErr w:type="gramEnd"/>
      <w:r w:rsidRPr="00FC3ACC">
        <w:rPr>
          <w:rFonts w:cs="Times New Roman"/>
          <w:i/>
          <w:color w:val="000000"/>
          <w:sz w:val="24"/>
          <w:szCs w:val="24"/>
        </w:rPr>
        <w:t>Х–ХХ веков</w:t>
      </w:r>
      <w:r w:rsidRPr="00FC3ACC">
        <w:rPr>
          <w:rFonts w:cs="Times New Roman"/>
          <w:color w:val="000000"/>
          <w:sz w:val="24"/>
          <w:szCs w:val="24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6" w:name="a8556af8-9a03-49c3-b8c8-d0217dccd1c5"/>
      <w:r w:rsidRPr="00FC3ACC">
        <w:rPr>
          <w:rFonts w:cs="Times New Roman"/>
          <w:color w:val="000000"/>
          <w:sz w:val="24"/>
          <w:szCs w:val="24"/>
        </w:rPr>
        <w:t>(не менее пяти авторов по выбору)</w:t>
      </w:r>
      <w:bookmarkEnd w:id="36"/>
      <w:r w:rsidRPr="00FC3ACC">
        <w:rPr>
          <w:rFonts w:cs="Times New Roman"/>
          <w:color w:val="000000"/>
          <w:sz w:val="24"/>
          <w:szCs w:val="24"/>
        </w:rPr>
        <w:t xml:space="preserve">‌: Ф. И. Тютчева, А. А. Фета, А. Н.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Майкова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Н. А. Некрасова, А. А. Блока, И. А. Бунина, ‌</w:t>
      </w:r>
      <w:bookmarkStart w:id="37" w:name="236d15e5-7adb-4fc2-919e-678797fd1898"/>
      <w:r w:rsidRPr="00FC3ACC">
        <w:rPr>
          <w:rFonts w:cs="Times New Roman"/>
          <w:color w:val="000000"/>
          <w:sz w:val="24"/>
          <w:szCs w:val="24"/>
        </w:rPr>
        <w:t>С. А. Есенина, А. П. Чехова, К. Г. Паустовского и др.</w:t>
      </w:r>
      <w:bookmarkEnd w:id="37"/>
      <w:r w:rsidRPr="00FC3ACC">
        <w:rPr>
          <w:rFonts w:cs="Times New Roman"/>
          <w:color w:val="000000"/>
          <w:sz w:val="24"/>
          <w:szCs w:val="24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прищуря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», «Мама!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8" w:name="b39133dd-5b08-4549-a5bd-8bf368254092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38"/>
      <w:r w:rsidRPr="00FC3ACC">
        <w:rPr>
          <w:rFonts w:cs="Times New Roman"/>
          <w:color w:val="000000"/>
          <w:sz w:val="24"/>
          <w:szCs w:val="24"/>
        </w:rPr>
        <w:t>‌.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Творчество Л. Н. Толстого</w:t>
      </w:r>
      <w:r w:rsidRPr="00FC3ACC">
        <w:rPr>
          <w:rFonts w:cs="Times New Roman"/>
          <w:color w:val="000000"/>
          <w:sz w:val="24"/>
          <w:szCs w:val="24"/>
        </w:rPr>
        <w:t>. Жанровое многообразие произведений Л. Н. Толстого: сказки, рассказы, басни, быль ‌</w:t>
      </w:r>
      <w:bookmarkStart w:id="39" w:name="1a0e8552-8319-44da-b4b7-9c067d7af546"/>
      <w:r w:rsidRPr="00FC3ACC">
        <w:rPr>
          <w:rFonts w:cs="Times New Roman"/>
          <w:color w:val="000000"/>
          <w:sz w:val="24"/>
          <w:szCs w:val="24"/>
        </w:rPr>
        <w:t>(не менее трёх произведений)</w:t>
      </w:r>
      <w:bookmarkEnd w:id="39"/>
      <w:r w:rsidRPr="00FC3ACC">
        <w:rPr>
          <w:rFonts w:cs="Times New Roman"/>
          <w:color w:val="000000"/>
          <w:sz w:val="24"/>
          <w:szCs w:val="24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Произведения для чтения: Л.Н. Толстой «Лебеди», «Зайцы», «Прыжок», «Акула» ‌</w:t>
      </w:r>
      <w:bookmarkStart w:id="40" w:name="7bc5c68d-92f5-41d5-9535-d638ea476e3f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40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Литературная сказка.</w:t>
      </w:r>
      <w:r w:rsidRPr="00FC3ACC">
        <w:rPr>
          <w:rFonts w:cs="Times New Roman"/>
          <w:color w:val="000000"/>
          <w:sz w:val="24"/>
          <w:szCs w:val="24"/>
        </w:rPr>
        <w:t xml:space="preserve"> Литературная сказка русских писателей ‌</w:t>
      </w:r>
      <w:bookmarkStart w:id="41" w:name="14358877-86a6-40e2-9fb5-58334b8a6e9a"/>
      <w:r w:rsidRPr="00FC3ACC">
        <w:rPr>
          <w:rFonts w:cs="Times New Roman"/>
          <w:color w:val="000000"/>
          <w:sz w:val="24"/>
          <w:szCs w:val="24"/>
        </w:rPr>
        <w:t>(не менее двух)</w:t>
      </w:r>
      <w:bookmarkEnd w:id="41"/>
      <w:r w:rsidRPr="00FC3ACC">
        <w:rPr>
          <w:rFonts w:cs="Times New Roman"/>
          <w:color w:val="000000"/>
          <w:sz w:val="24"/>
          <w:szCs w:val="24"/>
        </w:rPr>
        <w:t>‌. Круг чтения: произведения В. М. Гаршина, М. Горького, И. С. Соколова-Микитова ‌</w:t>
      </w:r>
      <w:bookmarkStart w:id="42" w:name="c6bf05b5-49bd-40a2-90b7-cfd41b2279a7"/>
      <w:r w:rsidRPr="00FC3ACC">
        <w:rPr>
          <w:rFonts w:cs="Times New Roman"/>
          <w:color w:val="000000"/>
          <w:sz w:val="24"/>
          <w:szCs w:val="24"/>
        </w:rPr>
        <w:t>и др.</w:t>
      </w:r>
      <w:bookmarkEnd w:id="42"/>
      <w:r w:rsidRPr="00FC3ACC">
        <w:rPr>
          <w:rFonts w:cs="Times New Roman"/>
          <w:color w:val="000000"/>
          <w:sz w:val="24"/>
          <w:szCs w:val="24"/>
        </w:rPr>
        <w:t>‌ Особенности авторских сказок (сюжет, язык, герои). Составление аннотации.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В.М. Гаршин «Лягушка-путешественница», И.С. Соколов-Микитов «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Листопадничек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», М. Горький «Случай с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Евсейкой</w:t>
      </w:r>
      <w:proofErr w:type="spellEnd"/>
      <w:r w:rsidRPr="00FC3ACC">
        <w:rPr>
          <w:rFonts w:cs="Times New Roman"/>
          <w:color w:val="000000"/>
          <w:sz w:val="24"/>
          <w:szCs w:val="24"/>
        </w:rPr>
        <w:t>» ‌</w:t>
      </w:r>
      <w:bookmarkStart w:id="43" w:name="ea02cf5f-d5e4-4b30-812a-1b46ec679534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43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Произведения о взаимоотношениях человека и животных</w:t>
      </w:r>
      <w:r w:rsidRPr="00FC3ACC">
        <w:rPr>
          <w:rFonts w:cs="Times New Roman"/>
          <w:color w:val="000000"/>
          <w:sz w:val="24"/>
          <w:szCs w:val="24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Мамина-Сибиряка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, К. Г. Паустовского, М. М. Пришвина, Б. С. Житкова.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Мамин-Сибиряк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«Приёмыш» ‌</w:t>
      </w:r>
      <w:bookmarkStart w:id="44" w:name="68f21dae-0b2e-4871-b761-be4991ec4878"/>
      <w:r w:rsidRPr="00FC3ACC">
        <w:rPr>
          <w:rFonts w:cs="Times New Roman"/>
          <w:color w:val="000000"/>
          <w:sz w:val="24"/>
          <w:szCs w:val="24"/>
        </w:rPr>
        <w:t>и другое (по выбору)</w:t>
      </w:r>
      <w:bookmarkEnd w:id="44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Произведения о детях</w:t>
      </w:r>
      <w:r w:rsidRPr="00FC3ACC">
        <w:rPr>
          <w:rFonts w:cs="Times New Roman"/>
          <w:color w:val="000000"/>
          <w:sz w:val="24"/>
          <w:szCs w:val="24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5" w:name="7684134c-2d89-4058-b80b-6ad24d340e2c"/>
      <w:r w:rsidRPr="00FC3ACC">
        <w:rPr>
          <w:rFonts w:cs="Times New Roman"/>
          <w:color w:val="000000"/>
          <w:sz w:val="24"/>
          <w:szCs w:val="24"/>
        </w:rPr>
        <w:t>произведения по выбору двух-трёх авторов</w:t>
      </w:r>
      <w:bookmarkEnd w:id="45"/>
      <w:r w:rsidRPr="00FC3ACC">
        <w:rPr>
          <w:rFonts w:cs="Times New Roman"/>
          <w:color w:val="000000"/>
          <w:sz w:val="24"/>
          <w:szCs w:val="24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Л. Пантелеев «На ялике», А. Гайдар «Тимур и его команда» (отрывки), Л. Кассиль ‌</w:t>
      </w:r>
      <w:bookmarkStart w:id="46" w:name="e453ae69-7b50-49e1-850e-5455f39cac3b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46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Юмористические произведения.</w:t>
      </w:r>
      <w:r w:rsidRPr="00FC3ACC">
        <w:rPr>
          <w:rFonts w:cs="Times New Roman"/>
          <w:color w:val="000000"/>
          <w:sz w:val="24"/>
          <w:szCs w:val="24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7" w:name="db307144-10c3-47e0-8f79-b83f6461fd22"/>
      <w:r w:rsidRPr="00FC3ACC">
        <w:rPr>
          <w:rFonts w:cs="Times New Roman"/>
          <w:color w:val="000000"/>
          <w:sz w:val="24"/>
          <w:szCs w:val="24"/>
        </w:rPr>
        <w:t>(не менее двух произведений)</w:t>
      </w:r>
      <w:bookmarkEnd w:id="47"/>
      <w:r w:rsidRPr="00FC3ACC">
        <w:rPr>
          <w:rFonts w:cs="Times New Roman"/>
          <w:color w:val="000000"/>
          <w:sz w:val="24"/>
          <w:szCs w:val="24"/>
        </w:rPr>
        <w:t>‌: Н. Н. Носов, В.Ю. Драгунский, ‌</w:t>
      </w:r>
      <w:bookmarkStart w:id="48" w:name="cb0fcba1-b7c3-44d2-9bb6-c0a6c9168eca"/>
      <w:r w:rsidRPr="00FC3ACC">
        <w:rPr>
          <w:rFonts w:cs="Times New Roman"/>
          <w:color w:val="000000"/>
          <w:sz w:val="24"/>
          <w:szCs w:val="24"/>
        </w:rPr>
        <w:t>М. М. Зощенко и др.</w:t>
      </w:r>
      <w:bookmarkEnd w:id="48"/>
      <w:r w:rsidRPr="00FC3ACC">
        <w:rPr>
          <w:rFonts w:cs="Times New Roman"/>
          <w:color w:val="000000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9" w:name="bfd2c4b6-8e45-47df-8299-90bb4d27aacd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49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Зарубежная литература.</w:t>
      </w:r>
      <w:r w:rsidRPr="00FC3ACC">
        <w:rPr>
          <w:rFonts w:cs="Times New Roman"/>
          <w:color w:val="000000"/>
          <w:sz w:val="24"/>
          <w:szCs w:val="24"/>
        </w:rPr>
        <w:t xml:space="preserve"> Круг чтения ‌</w:t>
      </w:r>
      <w:bookmarkStart w:id="50" w:name="3e21f5c4-1001-4583-8489-5f0ba36061b9"/>
      <w:r w:rsidRPr="00FC3ACC">
        <w:rPr>
          <w:rFonts w:cs="Times New Roman"/>
          <w:color w:val="000000"/>
          <w:sz w:val="24"/>
          <w:szCs w:val="24"/>
        </w:rPr>
        <w:t>(произведения двух-трёх авторов по выбору):</w:t>
      </w:r>
      <w:bookmarkEnd w:id="50"/>
      <w:r w:rsidRPr="00FC3ACC">
        <w:rPr>
          <w:rFonts w:cs="Times New Roman"/>
          <w:color w:val="000000"/>
          <w:sz w:val="24"/>
          <w:szCs w:val="24"/>
        </w:rPr>
        <w:t>‌ литературные сказки Ш. Перро, Х.-К. Андерсена, ‌</w:t>
      </w:r>
      <w:bookmarkStart w:id="51" w:name="f6f542f3-f6cf-4368-a418-eb5d19aa0b2b"/>
      <w:r w:rsidRPr="00FC3ACC">
        <w:rPr>
          <w:rFonts w:cs="Times New Roman"/>
          <w:color w:val="000000"/>
          <w:sz w:val="24"/>
          <w:szCs w:val="24"/>
        </w:rPr>
        <w:t>Р. Киплинга.</w:t>
      </w:r>
      <w:bookmarkEnd w:id="51"/>
      <w:r w:rsidRPr="00FC3ACC">
        <w:rPr>
          <w:rFonts w:cs="Times New Roman"/>
          <w:color w:val="000000"/>
          <w:sz w:val="24"/>
          <w:szCs w:val="24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Заходер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Х.-К. Андерсен «Гадкий утёнок», Ш. Перро «Подарок феи» ‌</w:t>
      </w:r>
      <w:bookmarkStart w:id="52" w:name="0e6b1fdc-e350-43b1-a03c-45387667d39d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52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литературой).</w:t>
      </w:r>
      <w:r w:rsidRPr="00FC3ACC">
        <w:rPr>
          <w:rFonts w:cs="Times New Roman"/>
          <w:color w:val="000000"/>
          <w:sz w:val="24"/>
          <w:szCs w:val="24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</w:t>
      </w:r>
      <w:r w:rsidRPr="00FC3ACC">
        <w:rPr>
          <w:rFonts w:cs="Times New Roman"/>
          <w:color w:val="000000"/>
          <w:sz w:val="24"/>
          <w:szCs w:val="24"/>
        </w:rPr>
        <w:lastRenderedPageBreak/>
        <w:t xml:space="preserve">коммуникативных универсальных учебных действий, регулятивных универсальных учебных действий, совместной деятельности.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FC3ACC">
        <w:rPr>
          <w:rFonts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9277D4" w:rsidRPr="00FC3ACC" w:rsidRDefault="009277D4" w:rsidP="009277D4">
      <w:pPr>
        <w:numPr>
          <w:ilvl w:val="0"/>
          <w:numId w:val="1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277D4" w:rsidRPr="00FC3ACC" w:rsidRDefault="009277D4" w:rsidP="009277D4">
      <w:pPr>
        <w:numPr>
          <w:ilvl w:val="0"/>
          <w:numId w:val="1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различать сказочные и реалистические, лирические и эпические, народные и авторские произведения;</w:t>
      </w:r>
    </w:p>
    <w:p w:rsidR="009277D4" w:rsidRPr="00FC3ACC" w:rsidRDefault="009277D4" w:rsidP="009277D4">
      <w:pPr>
        <w:numPr>
          <w:ilvl w:val="0"/>
          <w:numId w:val="1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9277D4" w:rsidRPr="00FC3ACC" w:rsidRDefault="009277D4" w:rsidP="009277D4">
      <w:pPr>
        <w:numPr>
          <w:ilvl w:val="0"/>
          <w:numId w:val="1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конструировать план текста, дополнять и восстанавливать нарушенную последовательность;</w:t>
      </w:r>
    </w:p>
    <w:p w:rsidR="009277D4" w:rsidRPr="00FC3ACC" w:rsidRDefault="009277D4" w:rsidP="009277D4">
      <w:pPr>
        <w:numPr>
          <w:ilvl w:val="0"/>
          <w:numId w:val="1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277D4" w:rsidRPr="00FC3ACC" w:rsidRDefault="009277D4" w:rsidP="009277D4">
      <w:pPr>
        <w:numPr>
          <w:ilvl w:val="0"/>
          <w:numId w:val="1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исследовать текст: находить описания в произведениях разных жанров (портрет, пейзаж, интерьер).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 xml:space="preserve">Работа с информацией </w:t>
      </w:r>
      <w:r w:rsidRPr="00FC3ACC">
        <w:rPr>
          <w:rFonts w:cs="Times New Roman"/>
          <w:color w:val="000000"/>
          <w:sz w:val="24"/>
          <w:szCs w:val="24"/>
        </w:rPr>
        <w:t>как часть познавательных универсальных учебных действий способствуют формированию умений:</w:t>
      </w:r>
    </w:p>
    <w:p w:rsidR="009277D4" w:rsidRPr="00FC3ACC" w:rsidRDefault="009277D4" w:rsidP="009277D4">
      <w:pPr>
        <w:numPr>
          <w:ilvl w:val="0"/>
          <w:numId w:val="1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9277D4" w:rsidRPr="00FC3ACC" w:rsidRDefault="009277D4" w:rsidP="009277D4">
      <w:pPr>
        <w:numPr>
          <w:ilvl w:val="0"/>
          <w:numId w:val="1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277D4" w:rsidRPr="00FC3ACC" w:rsidRDefault="009277D4" w:rsidP="009277D4">
      <w:pPr>
        <w:numPr>
          <w:ilvl w:val="0"/>
          <w:numId w:val="1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9277D4" w:rsidRPr="00FC3ACC" w:rsidRDefault="009277D4" w:rsidP="009277D4">
      <w:pPr>
        <w:numPr>
          <w:ilvl w:val="0"/>
          <w:numId w:val="1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текст с разными интонациями, передавая своё отношение к событиям, героям произведения;</w:t>
      </w:r>
    </w:p>
    <w:p w:rsidR="009277D4" w:rsidRPr="00FC3ACC" w:rsidRDefault="009277D4" w:rsidP="009277D4">
      <w:pPr>
        <w:numPr>
          <w:ilvl w:val="0"/>
          <w:numId w:val="1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формулировать вопросы по основным событиям текста;</w:t>
      </w:r>
    </w:p>
    <w:p w:rsidR="009277D4" w:rsidRPr="00FC3ACC" w:rsidRDefault="009277D4" w:rsidP="009277D4">
      <w:pPr>
        <w:numPr>
          <w:ilvl w:val="0"/>
          <w:numId w:val="1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пересказывать текст (подробно, выборочно, с изменением лица);</w:t>
      </w:r>
    </w:p>
    <w:p w:rsidR="009277D4" w:rsidRPr="00FC3ACC" w:rsidRDefault="009277D4" w:rsidP="009277D4">
      <w:pPr>
        <w:numPr>
          <w:ilvl w:val="0"/>
          <w:numId w:val="1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выразительно исполнять стихотворное произведение, создавая соответствующее настроение;</w:t>
      </w:r>
    </w:p>
    <w:p w:rsidR="009277D4" w:rsidRPr="00FC3ACC" w:rsidRDefault="009277D4" w:rsidP="009277D4">
      <w:pPr>
        <w:numPr>
          <w:ilvl w:val="0"/>
          <w:numId w:val="1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сочинять простые истории (сказки, рассказы) по аналогии.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i/>
          <w:color w:val="000000"/>
          <w:sz w:val="24"/>
          <w:szCs w:val="24"/>
        </w:rPr>
        <w:t>Регулятивные</w:t>
      </w:r>
      <w:proofErr w:type="gramEnd"/>
      <w:r w:rsidRPr="00FC3ACC">
        <w:rPr>
          <w:rFonts w:cs="Times New Roman"/>
          <w:i/>
          <w:color w:val="000000"/>
          <w:sz w:val="24"/>
          <w:szCs w:val="24"/>
        </w:rPr>
        <w:t xml:space="preserve"> универсальные учебные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9277D4" w:rsidRPr="00FC3ACC" w:rsidRDefault="009277D4" w:rsidP="009277D4">
      <w:pPr>
        <w:numPr>
          <w:ilvl w:val="0"/>
          <w:numId w:val="1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277D4" w:rsidRPr="00FC3ACC" w:rsidRDefault="009277D4" w:rsidP="009277D4">
      <w:pPr>
        <w:numPr>
          <w:ilvl w:val="0"/>
          <w:numId w:val="1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оценивать качество своего восприятия текста на слух;</w:t>
      </w:r>
    </w:p>
    <w:p w:rsidR="009277D4" w:rsidRPr="00FC3ACC" w:rsidRDefault="009277D4" w:rsidP="009277D4">
      <w:pPr>
        <w:numPr>
          <w:ilvl w:val="0"/>
          <w:numId w:val="1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Совместная деятельность</w:t>
      </w:r>
      <w:r w:rsidRPr="00FC3ACC">
        <w:rPr>
          <w:rFonts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9277D4" w:rsidRPr="00FC3ACC" w:rsidRDefault="009277D4" w:rsidP="009277D4">
      <w:pPr>
        <w:numPr>
          <w:ilvl w:val="0"/>
          <w:numId w:val="1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277D4" w:rsidRPr="00FC3ACC" w:rsidRDefault="009277D4" w:rsidP="009277D4">
      <w:pPr>
        <w:numPr>
          <w:ilvl w:val="0"/>
          <w:numId w:val="1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277D4" w:rsidRPr="00FC3ACC" w:rsidRDefault="009277D4" w:rsidP="009277D4">
      <w:pPr>
        <w:numPr>
          <w:ilvl w:val="0"/>
          <w:numId w:val="1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333333"/>
          <w:sz w:val="24"/>
          <w:szCs w:val="24"/>
        </w:rPr>
        <w:t>4 КЛАСС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О Родине, героические страницы истории.</w:t>
      </w:r>
      <w:r w:rsidRPr="00FC3ACC">
        <w:rPr>
          <w:rFonts w:cs="Times New Roman"/>
          <w:color w:val="000000"/>
          <w:sz w:val="24"/>
          <w:szCs w:val="24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FC3ACC">
        <w:rPr>
          <w:rFonts w:cs="Times New Roman"/>
          <w:color w:val="000000"/>
          <w:sz w:val="24"/>
          <w:szCs w:val="24"/>
        </w:rPr>
        <w:t>I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Пескова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‌</w:t>
      </w:r>
      <w:bookmarkStart w:id="53" w:name="e723ba6f-ad13-4eb9-88fb-092822236b1d"/>
      <w:r w:rsidRPr="00FC3ACC">
        <w:rPr>
          <w:rFonts w:cs="Times New Roman"/>
          <w:color w:val="000000"/>
          <w:sz w:val="24"/>
          <w:szCs w:val="24"/>
        </w:rPr>
        <w:t>и др.</w:t>
      </w:r>
      <w:bookmarkEnd w:id="53"/>
      <w:r w:rsidRPr="00FC3ACC">
        <w:rPr>
          <w:rFonts w:cs="Times New Roman"/>
          <w:color w:val="000000"/>
          <w:sz w:val="24"/>
          <w:szCs w:val="24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Круг чтения</w:t>
      </w:r>
      <w:r w:rsidRPr="00FC3ACC">
        <w:rPr>
          <w:rFonts w:cs="Times New Roman"/>
          <w:color w:val="000000"/>
          <w:sz w:val="24"/>
          <w:szCs w:val="24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4" w:name="127f14ef-247e-4055-acfd-bc40c4be0ca9"/>
      <w:r w:rsidRPr="00FC3ACC">
        <w:rPr>
          <w:rFonts w:cs="Times New Roman"/>
          <w:color w:val="000000"/>
          <w:sz w:val="24"/>
          <w:szCs w:val="24"/>
        </w:rPr>
        <w:t>(1-2 рассказа военно-исторической тематики) и другие (по выбору).</w:t>
      </w:r>
      <w:bookmarkEnd w:id="54"/>
      <w:r w:rsidRPr="00FC3ACC">
        <w:rPr>
          <w:rFonts w:cs="Times New Roman"/>
          <w:color w:val="000000"/>
          <w:sz w:val="24"/>
          <w:szCs w:val="24"/>
        </w:rPr>
        <w:t>‌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Фольклор (устное народное творчество)</w:t>
      </w:r>
      <w:r w:rsidRPr="00FC3ACC">
        <w:rPr>
          <w:rFonts w:cs="Times New Roman"/>
          <w:color w:val="000000"/>
          <w:sz w:val="24"/>
          <w:szCs w:val="24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словесный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Круг чтения</w:t>
      </w:r>
      <w:r w:rsidRPr="00FC3ACC">
        <w:rPr>
          <w:rFonts w:cs="Times New Roman"/>
          <w:color w:val="000000"/>
          <w:sz w:val="24"/>
          <w:szCs w:val="24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произведения малых жанров фольклора, народные сказки ‌</w:t>
      </w:r>
      <w:bookmarkStart w:id="55" w:name="13ed692d-f68b-4ab7-9394-065d0e010e2b"/>
      <w:r w:rsidRPr="00FC3ACC">
        <w:rPr>
          <w:rFonts w:cs="Times New Roman"/>
          <w:color w:val="000000"/>
          <w:sz w:val="24"/>
          <w:szCs w:val="24"/>
        </w:rPr>
        <w:t>(2-3 сказки по выбору)</w:t>
      </w:r>
      <w:bookmarkEnd w:id="55"/>
      <w:r w:rsidRPr="00FC3ACC">
        <w:rPr>
          <w:rFonts w:cs="Times New Roman"/>
          <w:color w:val="000000"/>
          <w:sz w:val="24"/>
          <w:szCs w:val="24"/>
        </w:rPr>
        <w:t>‌, сказки народов России ‌</w:t>
      </w:r>
      <w:bookmarkStart w:id="56" w:name="88e382a1-4742-44f3-be40-3355538b7bf0"/>
      <w:r w:rsidRPr="00FC3ACC">
        <w:rPr>
          <w:rFonts w:cs="Times New Roman"/>
          <w:color w:val="000000"/>
          <w:sz w:val="24"/>
          <w:szCs w:val="24"/>
        </w:rPr>
        <w:t>(2-3 сказки по выбору)</w:t>
      </w:r>
      <w:bookmarkEnd w:id="56"/>
      <w:r w:rsidRPr="00FC3ACC">
        <w:rPr>
          <w:rFonts w:cs="Times New Roman"/>
          <w:color w:val="000000"/>
          <w:sz w:val="24"/>
          <w:szCs w:val="24"/>
        </w:rPr>
        <w:t>‌, былины из цикла об Илье Муромце, Алёше Поповиче, Добрыне Никитиче ‌</w:t>
      </w:r>
      <w:bookmarkStart w:id="57" w:name="65d9a5fc-cfbc-4c38-8800-4fae49f12f66"/>
      <w:r w:rsidRPr="00FC3ACC">
        <w:rPr>
          <w:rFonts w:cs="Times New Roman"/>
          <w:color w:val="000000"/>
          <w:sz w:val="24"/>
          <w:szCs w:val="24"/>
        </w:rPr>
        <w:t>(1-2 по выбору)</w:t>
      </w:r>
      <w:bookmarkEnd w:id="57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 xml:space="preserve">Творчество А. С. Пушкина. </w:t>
      </w:r>
      <w:r w:rsidRPr="00FC3ACC">
        <w:rPr>
          <w:rFonts w:cs="Times New Roman"/>
          <w:color w:val="000000"/>
          <w:sz w:val="24"/>
          <w:szCs w:val="24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</w:t>
      </w:r>
      <w:r w:rsidRPr="00FC3ACC">
        <w:rPr>
          <w:rFonts w:cs="Times New Roman"/>
          <w:color w:val="000000"/>
          <w:sz w:val="24"/>
          <w:szCs w:val="24"/>
        </w:rPr>
        <w:lastRenderedPageBreak/>
        <w:t>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8" w:name="d4959437-1f52-4e04-ad5c-5e5962b220a9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58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 xml:space="preserve">Творчество И. А. Крылова. </w:t>
      </w:r>
      <w:r w:rsidRPr="00FC3ACC">
        <w:rPr>
          <w:rFonts w:cs="Times New Roman"/>
          <w:color w:val="000000"/>
          <w:sz w:val="24"/>
          <w:szCs w:val="24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Хемницера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Л. Н. Толстого, С. В. Михалкова. Басни стихотворные и прозаические ‌</w:t>
      </w:r>
      <w:bookmarkStart w:id="59" w:name="f6b74d8a-3a68-456b-9560-c1d56f3a7703"/>
      <w:r w:rsidRPr="00FC3ACC">
        <w:rPr>
          <w:rFonts w:cs="Times New Roman"/>
          <w:color w:val="000000"/>
          <w:sz w:val="24"/>
          <w:szCs w:val="24"/>
        </w:rPr>
        <w:t>(не менее трёх)</w:t>
      </w:r>
      <w:bookmarkEnd w:id="59"/>
      <w:r w:rsidRPr="00FC3ACC">
        <w:rPr>
          <w:rFonts w:cs="Times New Roman"/>
          <w:color w:val="000000"/>
          <w:sz w:val="24"/>
          <w:szCs w:val="24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Крылов И.А. «Стрекоза и муравей», «Квартет», И.И.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Хемницер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«Стрекоза», Л.Н. Толстой «Стрекоза и муравьи» ‌</w:t>
      </w:r>
      <w:bookmarkStart w:id="60" w:name="fb9c6b46-90e6-44d3-98e5-d86df8a78f70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60"/>
      <w:r w:rsidRPr="00FC3ACC">
        <w:rPr>
          <w:rFonts w:cs="Times New Roman"/>
          <w:color w:val="000000"/>
          <w:sz w:val="24"/>
          <w:szCs w:val="24"/>
        </w:rPr>
        <w:t xml:space="preserve">‌.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Творчество М. Ю. Лермонтова</w:t>
      </w:r>
      <w:r w:rsidRPr="00FC3ACC">
        <w:rPr>
          <w:rFonts w:cs="Times New Roman"/>
          <w:color w:val="000000"/>
          <w:sz w:val="24"/>
          <w:szCs w:val="24"/>
        </w:rPr>
        <w:t xml:space="preserve">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Круг чтения: лирические произведения М. Ю. Лермонтова ‌</w:t>
      </w:r>
      <w:bookmarkStart w:id="61" w:name="8753b9aa-1497-4d8a-9925-78a7378ffdc6"/>
      <w:r w:rsidRPr="00FC3ACC">
        <w:rPr>
          <w:rFonts w:cs="Times New Roman"/>
          <w:color w:val="000000"/>
          <w:sz w:val="24"/>
          <w:szCs w:val="24"/>
        </w:rPr>
        <w:t>(не менее трёх)</w:t>
      </w:r>
      <w:bookmarkEnd w:id="61"/>
      <w:r w:rsidRPr="00FC3ACC">
        <w:rPr>
          <w:rFonts w:cs="Times New Roman"/>
          <w:color w:val="000000"/>
          <w:sz w:val="24"/>
          <w:szCs w:val="24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М.Ю. Лермонтов «Утёс», «Парус», «Москва, Москва! …Люблю тебя как сын…» ‌</w:t>
      </w:r>
      <w:bookmarkStart w:id="62" w:name="a3acb784-465c-47f9-a1a9-55fd03aefdd7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62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Литературная сказка.</w:t>
      </w:r>
      <w:r w:rsidRPr="00FC3ACC">
        <w:rPr>
          <w:rFonts w:cs="Times New Roman"/>
          <w:color w:val="000000"/>
          <w:sz w:val="24"/>
          <w:szCs w:val="24"/>
        </w:rPr>
        <w:t xml:space="preserve"> Тематика авторских стихотворных сказок ‌</w:t>
      </w:r>
      <w:bookmarkStart w:id="63" w:name="c485f24c-ccf6-4a4b-a332-12b0e9bda1ee"/>
      <w:r w:rsidRPr="00FC3ACC">
        <w:rPr>
          <w:rFonts w:cs="Times New Roman"/>
          <w:color w:val="000000"/>
          <w:sz w:val="24"/>
          <w:szCs w:val="24"/>
        </w:rPr>
        <w:t>(две-три по выбору)</w:t>
      </w:r>
      <w:bookmarkEnd w:id="63"/>
      <w:r w:rsidRPr="00FC3ACC">
        <w:rPr>
          <w:rFonts w:cs="Times New Roman"/>
          <w:color w:val="000000"/>
          <w:sz w:val="24"/>
          <w:szCs w:val="24"/>
        </w:rPr>
        <w:t>‌. Герои литературных сказок (произведения П. П. Ершова, П. П. Бажова, С. Т. Аксакова, С. Я. Маршака ‌</w:t>
      </w:r>
      <w:bookmarkStart w:id="64" w:name="b696e61f-1fed-496e-b40a-891403c8acb0"/>
      <w:r w:rsidRPr="00FC3ACC">
        <w:rPr>
          <w:rFonts w:cs="Times New Roman"/>
          <w:color w:val="000000"/>
          <w:sz w:val="24"/>
          <w:szCs w:val="24"/>
        </w:rPr>
        <w:t>и др.</w:t>
      </w:r>
      <w:bookmarkEnd w:id="64"/>
      <w:r w:rsidRPr="00FC3ACC">
        <w:rPr>
          <w:rFonts w:cs="Times New Roman"/>
          <w:color w:val="000000"/>
          <w:sz w:val="24"/>
          <w:szCs w:val="24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5" w:name="bf3989dc-2faf-4749-85de-63cc4f5b6c7f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65"/>
      <w:r w:rsidRPr="00FC3ACC">
        <w:rPr>
          <w:rFonts w:cs="Times New Roman"/>
          <w:color w:val="000000"/>
          <w:sz w:val="24"/>
          <w:szCs w:val="24"/>
        </w:rPr>
        <w:t xml:space="preserve">‌.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Картины природы в творчестве поэтов и писателей ХI</w:t>
      </w:r>
      <w:proofErr w:type="gramStart"/>
      <w:r w:rsidRPr="00FC3ACC">
        <w:rPr>
          <w:rFonts w:cs="Times New Roman"/>
          <w:i/>
          <w:color w:val="000000"/>
          <w:sz w:val="24"/>
          <w:szCs w:val="24"/>
        </w:rPr>
        <w:t>Х–</w:t>
      </w:r>
      <w:proofErr w:type="gramEnd"/>
      <w:r w:rsidRPr="00FC3ACC">
        <w:rPr>
          <w:rFonts w:cs="Times New Roman"/>
          <w:i/>
          <w:color w:val="000000"/>
          <w:sz w:val="24"/>
          <w:szCs w:val="24"/>
        </w:rPr>
        <w:t xml:space="preserve"> ХХ веков</w:t>
      </w:r>
      <w:r w:rsidRPr="00FC3ACC">
        <w:rPr>
          <w:rFonts w:cs="Times New Roman"/>
          <w:color w:val="000000"/>
          <w:sz w:val="24"/>
          <w:szCs w:val="24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6" w:name="05556173-ef49-42c0-b650-76e818c52f73"/>
      <w:r w:rsidRPr="00FC3ACC">
        <w:rPr>
          <w:rFonts w:cs="Times New Roman"/>
          <w:color w:val="000000"/>
          <w:sz w:val="24"/>
          <w:szCs w:val="24"/>
        </w:rPr>
        <w:t>(не менее пяти авторов по выбору)</w:t>
      </w:r>
      <w:bookmarkEnd w:id="66"/>
      <w:r w:rsidRPr="00FC3ACC">
        <w:rPr>
          <w:rFonts w:cs="Times New Roman"/>
          <w:color w:val="000000"/>
          <w:sz w:val="24"/>
          <w:szCs w:val="24"/>
        </w:rPr>
        <w:t>‌: В. А. Жуковский, И.С. Никитин, Е. А. Баратынский, Ф. И. Тютчев, А. А. Фет, ‌</w:t>
      </w:r>
      <w:bookmarkStart w:id="67" w:name="10df2cc6-7eaf-452a-be27-c403590473e7"/>
      <w:r w:rsidRPr="00FC3ACC">
        <w:rPr>
          <w:rFonts w:cs="Times New Roman"/>
          <w:color w:val="000000"/>
          <w:sz w:val="24"/>
          <w:szCs w:val="24"/>
        </w:rPr>
        <w:t>Н. А. Некрасов, И. А. Бунин, А. А. Блок, К. Д. Бальмонт и др.</w:t>
      </w:r>
      <w:bookmarkEnd w:id="67"/>
      <w:r w:rsidRPr="00FC3ACC">
        <w:rPr>
          <w:rFonts w:cs="Times New Roman"/>
          <w:color w:val="000000"/>
          <w:sz w:val="24"/>
          <w:szCs w:val="24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Репродукция картины как иллюстрация к лирическому произведению.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FC3ACC">
        <w:rPr>
          <w:rFonts w:cs="Times New Roman"/>
          <w:color w:val="333333"/>
          <w:sz w:val="24"/>
          <w:szCs w:val="24"/>
        </w:rPr>
        <w:t>​‌</w:t>
      </w:r>
      <w:bookmarkStart w:id="68" w:name="81524b2d-8972-479d-bbde-dc24af398f71"/>
      <w:r w:rsidRPr="00FC3ACC">
        <w:rPr>
          <w:rFonts w:cs="Times New Roman"/>
          <w:color w:val="333333"/>
          <w:sz w:val="24"/>
          <w:szCs w:val="24"/>
        </w:rPr>
        <w:t>и другие (по выбору).</w:t>
      </w:r>
      <w:bookmarkEnd w:id="68"/>
      <w:r w:rsidRPr="00FC3ACC">
        <w:rPr>
          <w:rFonts w:cs="Times New Roman"/>
          <w:color w:val="333333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Творчество Л. Н. Толстого</w:t>
      </w:r>
      <w:r w:rsidRPr="00FC3ACC">
        <w:rPr>
          <w:rFonts w:cs="Times New Roman"/>
          <w:color w:val="000000"/>
          <w:sz w:val="24"/>
          <w:szCs w:val="24"/>
        </w:rPr>
        <w:t>. Круг чтения ‌</w:t>
      </w:r>
      <w:bookmarkStart w:id="69" w:name="8bd46c4b-5995-4a73-9b20-d9c86c3c5312"/>
      <w:r w:rsidRPr="00FC3ACC">
        <w:rPr>
          <w:rFonts w:cs="Times New Roman"/>
          <w:color w:val="000000"/>
          <w:sz w:val="24"/>
          <w:szCs w:val="24"/>
        </w:rPr>
        <w:t>(не менее трёх произведений)</w:t>
      </w:r>
      <w:bookmarkEnd w:id="69"/>
      <w:r w:rsidRPr="00FC3ACC">
        <w:rPr>
          <w:rFonts w:cs="Times New Roman"/>
          <w:color w:val="000000"/>
          <w:sz w:val="24"/>
          <w:szCs w:val="24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Л.Н. Толстой «Детство» (отдельные главы), «Русак», «Черепаха» ‌</w:t>
      </w:r>
      <w:bookmarkStart w:id="70" w:name="7dfac43d-95d1-4f1a-9ef0-dd2e363e5574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70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lastRenderedPageBreak/>
        <w:t>Произведения о животных и родной природе.</w:t>
      </w:r>
      <w:r w:rsidRPr="00FC3ACC">
        <w:rPr>
          <w:rFonts w:cs="Times New Roman"/>
          <w:color w:val="000000"/>
          <w:sz w:val="24"/>
          <w:szCs w:val="24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1" w:name="6b7a4d8f-0c10-4499-8b29-96f966374409"/>
      <w:r w:rsidRPr="00FC3ACC">
        <w:rPr>
          <w:rFonts w:cs="Times New Roman"/>
          <w:color w:val="000000"/>
          <w:sz w:val="24"/>
          <w:szCs w:val="24"/>
        </w:rPr>
        <w:t>(не менее трёх авторов)</w:t>
      </w:r>
      <w:bookmarkEnd w:id="71"/>
      <w:r w:rsidRPr="00FC3ACC">
        <w:rPr>
          <w:rFonts w:cs="Times New Roman"/>
          <w:color w:val="000000"/>
          <w:sz w:val="24"/>
          <w:szCs w:val="24"/>
        </w:rPr>
        <w:t>‌: на примере произведений В. П. Астафьева, М. М. Пришвина, С.А. Есенина, ‌</w:t>
      </w:r>
      <w:bookmarkStart w:id="72" w:name="2404cae9-2aea-4be9-9c14-d1f2464ae947"/>
      <w:r w:rsidRPr="00FC3ACC">
        <w:rPr>
          <w:rFonts w:cs="Times New Roman"/>
          <w:color w:val="000000"/>
          <w:sz w:val="24"/>
          <w:szCs w:val="24"/>
        </w:rPr>
        <w:t>А. И. Куприна, К. Г. Паустовского, Ю. И. Коваля и др.</w:t>
      </w:r>
      <w:bookmarkEnd w:id="72"/>
      <w:r w:rsidRPr="00FC3ACC">
        <w:rPr>
          <w:rFonts w:cs="Times New Roman"/>
          <w:color w:val="000000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В.П. Астафьев «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Капалуха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», М.М. Пришвин «Выскочка», С.А. Есенин «Лебёдушка» </w:t>
      </w:r>
      <w:r w:rsidRPr="00FC3ACC">
        <w:rPr>
          <w:rFonts w:cs="Times New Roman"/>
          <w:color w:val="333333"/>
          <w:sz w:val="24"/>
          <w:szCs w:val="24"/>
        </w:rPr>
        <w:t>​‌</w:t>
      </w:r>
      <w:bookmarkStart w:id="73" w:name="32f573be-918d-43d1-9ae6-41e22d8f0125"/>
      <w:r w:rsidRPr="00FC3ACC">
        <w:rPr>
          <w:rFonts w:cs="Times New Roman"/>
          <w:color w:val="333333"/>
          <w:sz w:val="24"/>
          <w:szCs w:val="24"/>
        </w:rPr>
        <w:t>и другие (по выбору).</w:t>
      </w:r>
      <w:bookmarkEnd w:id="73"/>
      <w:r w:rsidRPr="00FC3ACC">
        <w:rPr>
          <w:rFonts w:cs="Times New Roman"/>
          <w:color w:val="333333"/>
          <w:sz w:val="24"/>
          <w:szCs w:val="24"/>
        </w:rPr>
        <w:t>‌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Произведения о детях</w:t>
      </w:r>
      <w:r w:rsidRPr="00FC3ACC">
        <w:rPr>
          <w:rFonts w:cs="Times New Roman"/>
          <w:color w:val="000000"/>
          <w:sz w:val="24"/>
          <w:szCs w:val="24"/>
        </w:rPr>
        <w:t xml:space="preserve">. Тематика произведений о детях, их жизни, играх и занятиях, взаимоотношениях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со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взрослыми и сверстниками ‌</w:t>
      </w:r>
      <w:bookmarkStart w:id="74" w:name="af055e7a-930d-4d71-860c-0ef134e8808b"/>
      <w:r w:rsidRPr="00FC3ACC">
        <w:rPr>
          <w:rFonts w:cs="Times New Roman"/>
          <w:color w:val="000000"/>
          <w:sz w:val="24"/>
          <w:szCs w:val="24"/>
        </w:rPr>
        <w:t>(на примере произведений не менее трёх авторов)</w:t>
      </w:r>
      <w:bookmarkEnd w:id="74"/>
      <w:r w:rsidRPr="00FC3ACC">
        <w:rPr>
          <w:rFonts w:cs="Times New Roman"/>
          <w:color w:val="000000"/>
          <w:sz w:val="24"/>
          <w:szCs w:val="24"/>
        </w:rPr>
        <w:t xml:space="preserve">‌: А. П. Чехова, Н. Г. Гарина-Михайловского, М.М. Зощенко,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К.Г.Паустовский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‌</w:t>
      </w:r>
      <w:bookmarkStart w:id="75" w:name="7725f3ac-90cc-4ff9-a933-5f2500765865"/>
      <w:r w:rsidRPr="00FC3ACC">
        <w:rPr>
          <w:rFonts w:cs="Times New Roman"/>
          <w:color w:val="000000"/>
          <w:sz w:val="24"/>
          <w:szCs w:val="24"/>
        </w:rPr>
        <w:t>Б. С. Житкова, В. В. Крапивина и др.</w:t>
      </w:r>
      <w:bookmarkEnd w:id="75"/>
      <w:r w:rsidRPr="00FC3ACC">
        <w:rPr>
          <w:rFonts w:cs="Times New Roman"/>
          <w:color w:val="000000"/>
          <w:sz w:val="24"/>
          <w:szCs w:val="24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76" w:name="b11b7b7c-b734-4b90-8e59-61db21edb4cb"/>
      <w:r w:rsidRPr="00FC3ACC">
        <w:rPr>
          <w:rFonts w:cs="Times New Roman"/>
          <w:color w:val="000000"/>
          <w:sz w:val="24"/>
          <w:szCs w:val="24"/>
        </w:rPr>
        <w:t>(1-2 рассказа из цикла)</w:t>
      </w:r>
      <w:bookmarkEnd w:id="76"/>
      <w:r w:rsidRPr="00FC3ACC">
        <w:rPr>
          <w:rFonts w:cs="Times New Roman"/>
          <w:color w:val="000000"/>
          <w:sz w:val="24"/>
          <w:szCs w:val="24"/>
        </w:rPr>
        <w:t>‌, К.Г. Паустовский «Корзина с еловыми шишками» и другие.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Пьеса.</w:t>
      </w:r>
      <w:r w:rsidRPr="00FC3ACC">
        <w:rPr>
          <w:rFonts w:cs="Times New Roman"/>
          <w:color w:val="000000"/>
          <w:sz w:val="24"/>
          <w:szCs w:val="24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7" w:name="37501a53-492c-457b-bba5-1c42b6cc6631"/>
      <w:r w:rsidRPr="00FC3ACC">
        <w:rPr>
          <w:rFonts w:cs="Times New Roman"/>
          <w:color w:val="000000"/>
          <w:sz w:val="24"/>
          <w:szCs w:val="24"/>
        </w:rPr>
        <w:t>(одна по выбору)</w:t>
      </w:r>
      <w:bookmarkEnd w:id="77"/>
      <w:r w:rsidRPr="00FC3ACC">
        <w:rPr>
          <w:rFonts w:cs="Times New Roman"/>
          <w:color w:val="000000"/>
          <w:sz w:val="24"/>
          <w:szCs w:val="24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С.Я. Маршак «Двенадцать месяцев» и другие.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Юмористические произведения.</w:t>
      </w:r>
      <w:r w:rsidRPr="00FC3ACC">
        <w:rPr>
          <w:rFonts w:cs="Times New Roman"/>
          <w:color w:val="000000"/>
          <w:sz w:val="24"/>
          <w:szCs w:val="24"/>
        </w:rPr>
        <w:t xml:space="preserve"> Круг чтения ‌</w:t>
      </w:r>
      <w:bookmarkStart w:id="78" w:name="75d9e905-0ed8-4b64-8f23-d12494003dd9"/>
      <w:r w:rsidRPr="00FC3ACC">
        <w:rPr>
          <w:rFonts w:cs="Times New Roman"/>
          <w:color w:val="000000"/>
          <w:sz w:val="24"/>
          <w:szCs w:val="24"/>
        </w:rPr>
        <w:t>(не менее двух произведений по выбору):</w:t>
      </w:r>
      <w:bookmarkEnd w:id="78"/>
      <w:r w:rsidRPr="00FC3ACC">
        <w:rPr>
          <w:rFonts w:cs="Times New Roman"/>
          <w:color w:val="000000"/>
          <w:sz w:val="24"/>
          <w:szCs w:val="24"/>
        </w:rPr>
        <w:t>‌ юмористические произведения на примере рассказов В. Ю. Драгунского, Н. Н. Носова, ‌</w:t>
      </w:r>
      <w:bookmarkStart w:id="79" w:name="861c58cd-2b62-48ca-aee2-cbc0aff1d663"/>
      <w:r w:rsidRPr="00FC3ACC">
        <w:rPr>
          <w:rFonts w:cs="Times New Roman"/>
          <w:color w:val="000000"/>
          <w:sz w:val="24"/>
          <w:szCs w:val="24"/>
        </w:rPr>
        <w:t xml:space="preserve">М. М. Зощенко, В. В.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Голявкина</w:t>
      </w:r>
      <w:bookmarkEnd w:id="79"/>
      <w:proofErr w:type="spellEnd"/>
      <w:r w:rsidRPr="00FC3ACC">
        <w:rPr>
          <w:rFonts w:cs="Times New Roman"/>
          <w:color w:val="000000"/>
          <w:sz w:val="24"/>
          <w:szCs w:val="24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Произведения для чтения: В.Ю. Драгунский «Денискины рассказы» ‌</w:t>
      </w:r>
      <w:bookmarkStart w:id="80" w:name="3833d43d-9952-42a0-80a6-c982261f81f0"/>
      <w:r w:rsidRPr="00FC3ACC">
        <w:rPr>
          <w:rFonts w:cs="Times New Roman"/>
          <w:color w:val="000000"/>
          <w:sz w:val="24"/>
          <w:szCs w:val="24"/>
        </w:rPr>
        <w:t>(1-2 произведения по выбору)</w:t>
      </w:r>
      <w:bookmarkEnd w:id="80"/>
      <w:r w:rsidRPr="00FC3ACC">
        <w:rPr>
          <w:rFonts w:cs="Times New Roman"/>
          <w:color w:val="000000"/>
          <w:sz w:val="24"/>
          <w:szCs w:val="24"/>
        </w:rPr>
        <w:t>‌, Н.Н. Носов «Витя Малеев в школе и дома» (отдельные главы) ‌</w:t>
      </w:r>
      <w:bookmarkStart w:id="81" w:name="6717adc8-7d22-4c8b-8e0f-ca68d49678b4"/>
      <w:r w:rsidRPr="00FC3ACC">
        <w:rPr>
          <w:rFonts w:cs="Times New Roman"/>
          <w:color w:val="000000"/>
          <w:sz w:val="24"/>
          <w:szCs w:val="24"/>
        </w:rPr>
        <w:t>и другие</w:t>
      </w:r>
      <w:bookmarkEnd w:id="81"/>
      <w:r w:rsidRPr="00FC3ACC">
        <w:rPr>
          <w:rFonts w:cs="Times New Roman"/>
          <w:color w:val="000000"/>
          <w:sz w:val="24"/>
          <w:szCs w:val="24"/>
        </w:rPr>
        <w:t>‌.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Зарубежная литература</w:t>
      </w:r>
      <w:r w:rsidRPr="00FC3ACC">
        <w:rPr>
          <w:rFonts w:cs="Times New Roman"/>
          <w:color w:val="000000"/>
          <w:sz w:val="24"/>
          <w:szCs w:val="24"/>
        </w:rPr>
        <w:t>. Расширение круга чтения произведений зарубежных писателей. Литературные сказки Х.-К. Андерсена, ‌</w:t>
      </w:r>
      <w:bookmarkStart w:id="82" w:name="0570ee0c-c095-4bdf-be12-0c3444ad3bbe"/>
      <w:r w:rsidRPr="00FC3ACC">
        <w:rPr>
          <w:rFonts w:cs="Times New Roman"/>
          <w:color w:val="000000"/>
          <w:sz w:val="24"/>
          <w:szCs w:val="24"/>
        </w:rPr>
        <w:t>Ш. Перро, братьев Гримм и др. (по выбору)</w:t>
      </w:r>
      <w:bookmarkEnd w:id="82"/>
      <w:r w:rsidRPr="00FC3ACC">
        <w:rPr>
          <w:rFonts w:cs="Times New Roman"/>
          <w:color w:val="000000"/>
          <w:sz w:val="24"/>
          <w:szCs w:val="24"/>
        </w:rPr>
        <w:t xml:space="preserve">‌. Приключенческая литература: произведения Дж. Свифта, Марка Твена.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Сойер</w:t>
      </w:r>
      <w:proofErr w:type="spellEnd"/>
      <w:r w:rsidRPr="00FC3ACC">
        <w:rPr>
          <w:rFonts w:cs="Times New Roman"/>
          <w:color w:val="000000"/>
          <w:sz w:val="24"/>
          <w:szCs w:val="24"/>
        </w:rPr>
        <w:t>» (отдельные главы) ‌</w:t>
      </w:r>
      <w:bookmarkStart w:id="83" w:name="7eaefd21-9d80-4380-a4c5-7fbfbc886408"/>
      <w:r w:rsidRPr="00FC3ACC">
        <w:rPr>
          <w:rFonts w:cs="Times New Roman"/>
          <w:color w:val="000000"/>
          <w:sz w:val="24"/>
          <w:szCs w:val="24"/>
        </w:rPr>
        <w:t>и другие (по выбору)</w:t>
      </w:r>
      <w:bookmarkEnd w:id="83"/>
      <w:r w:rsidRPr="00FC3ACC">
        <w:rPr>
          <w:rFonts w:cs="Times New Roman"/>
          <w:color w:val="000000"/>
          <w:sz w:val="24"/>
          <w:szCs w:val="24"/>
        </w:rPr>
        <w:t>‌.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</w:t>
      </w:r>
      <w:r w:rsidRPr="00FC3ACC">
        <w:rPr>
          <w:rFonts w:cs="Times New Roman"/>
          <w:color w:val="000000"/>
          <w:sz w:val="24"/>
          <w:szCs w:val="24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Работа с источниками периодической печати.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277D4" w:rsidRPr="00FC3ACC" w:rsidRDefault="009277D4" w:rsidP="009277D4">
      <w:pPr>
        <w:numPr>
          <w:ilvl w:val="0"/>
          <w:numId w:val="2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277D4" w:rsidRPr="00FC3ACC" w:rsidRDefault="009277D4" w:rsidP="009277D4">
      <w:pPr>
        <w:numPr>
          <w:ilvl w:val="0"/>
          <w:numId w:val="2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про себя (молча), оценивать своё чтение с точки зрения понимания и запоминания текста;</w:t>
      </w:r>
    </w:p>
    <w:p w:rsidR="009277D4" w:rsidRPr="00FC3ACC" w:rsidRDefault="009277D4" w:rsidP="009277D4">
      <w:pPr>
        <w:numPr>
          <w:ilvl w:val="0"/>
          <w:numId w:val="2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9277D4" w:rsidRPr="00FC3ACC" w:rsidRDefault="009277D4" w:rsidP="009277D4">
      <w:pPr>
        <w:numPr>
          <w:ilvl w:val="0"/>
          <w:numId w:val="2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характеризовать героя и давать оценку его поступкам; </w:t>
      </w:r>
    </w:p>
    <w:p w:rsidR="009277D4" w:rsidRPr="00FC3ACC" w:rsidRDefault="009277D4" w:rsidP="009277D4">
      <w:pPr>
        <w:numPr>
          <w:ilvl w:val="0"/>
          <w:numId w:val="2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9277D4" w:rsidRPr="00FC3ACC" w:rsidRDefault="009277D4" w:rsidP="009277D4">
      <w:pPr>
        <w:numPr>
          <w:ilvl w:val="0"/>
          <w:numId w:val="2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9277D4" w:rsidRPr="00FC3ACC" w:rsidRDefault="009277D4" w:rsidP="009277D4">
      <w:pPr>
        <w:numPr>
          <w:ilvl w:val="0"/>
          <w:numId w:val="2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пересказывать текст в соответствии с учебной задачей;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рассказывать о тематике детской литературы, о любимом писателе и его произведениях;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оценивать мнение авторов о героях и своё отношение к ним;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использовать элементы импровизации при исполнении фольклорных произведений;</w:t>
      </w:r>
    </w:p>
    <w:p w:rsidR="009277D4" w:rsidRPr="00FC3ACC" w:rsidRDefault="009277D4" w:rsidP="009277D4">
      <w:pPr>
        <w:numPr>
          <w:ilvl w:val="0"/>
          <w:numId w:val="2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Регулятивные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универсальные учебные способствуют формированию умений:</w:t>
      </w:r>
    </w:p>
    <w:p w:rsidR="009277D4" w:rsidRPr="00FC3ACC" w:rsidRDefault="009277D4" w:rsidP="009277D4">
      <w:pPr>
        <w:numPr>
          <w:ilvl w:val="0"/>
          <w:numId w:val="2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9277D4" w:rsidRPr="00FC3ACC" w:rsidRDefault="009277D4" w:rsidP="009277D4">
      <w:pPr>
        <w:numPr>
          <w:ilvl w:val="0"/>
          <w:numId w:val="2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определять цель выразительного исполнения и работы с текстом;</w:t>
      </w:r>
    </w:p>
    <w:p w:rsidR="009277D4" w:rsidRPr="00FC3ACC" w:rsidRDefault="009277D4" w:rsidP="009277D4">
      <w:pPr>
        <w:numPr>
          <w:ilvl w:val="0"/>
          <w:numId w:val="2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9277D4" w:rsidRPr="00FC3ACC" w:rsidRDefault="009277D4" w:rsidP="009277D4">
      <w:pPr>
        <w:numPr>
          <w:ilvl w:val="0"/>
          <w:numId w:val="2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9277D4" w:rsidRPr="00FC3ACC" w:rsidRDefault="009277D4" w:rsidP="009277D4">
      <w:pPr>
        <w:numPr>
          <w:ilvl w:val="0"/>
          <w:numId w:val="2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участвовать в театрализованной деятельности: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инсценировании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и драматизации (читать по ролям, разыгрывать сценки);</w:t>
      </w:r>
    </w:p>
    <w:p w:rsidR="009277D4" w:rsidRPr="00FC3ACC" w:rsidRDefault="009277D4" w:rsidP="009277D4">
      <w:pPr>
        <w:numPr>
          <w:ilvl w:val="0"/>
          <w:numId w:val="2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соблюдать правила взаимодействия;</w:t>
      </w:r>
    </w:p>
    <w:p w:rsidR="009277D4" w:rsidRPr="00FC3ACC" w:rsidRDefault="009277D4" w:rsidP="009277D4">
      <w:pPr>
        <w:numPr>
          <w:ilvl w:val="0"/>
          <w:numId w:val="2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sz w:val="24"/>
          <w:szCs w:val="24"/>
        </w:rPr>
        <w:fldChar w:fldCharType="begin"/>
      </w:r>
      <w:r w:rsidRPr="00FC3ACC">
        <w:rPr>
          <w:rFonts w:cs="Times New Roman"/>
          <w:sz w:val="24"/>
          <w:szCs w:val="24"/>
        </w:rPr>
        <w:instrText xml:space="preserve"> HYPERLINK \l "_ftnref1" \h </w:instrText>
      </w:r>
      <w:r w:rsidRPr="00FC3ACC">
        <w:rPr>
          <w:rFonts w:cs="Times New Roman"/>
          <w:sz w:val="24"/>
          <w:szCs w:val="24"/>
        </w:rPr>
        <w:fldChar w:fldCharType="separate"/>
      </w:r>
      <w:r w:rsidRPr="00FC3ACC">
        <w:rPr>
          <w:rFonts w:cs="Times New Roman"/>
          <w:color w:val="0000FF"/>
          <w:sz w:val="24"/>
          <w:szCs w:val="24"/>
        </w:rPr>
        <w:t>[1]</w:t>
      </w:r>
      <w:r w:rsidRPr="00FC3ACC">
        <w:rPr>
          <w:rFonts w:cs="Times New Roman"/>
          <w:color w:val="0000FF"/>
          <w:sz w:val="24"/>
          <w:szCs w:val="24"/>
        </w:rPr>
        <w:fldChar w:fldCharType="end"/>
      </w:r>
      <w:bookmarkEnd w:id="84"/>
      <w:r w:rsidRPr="00FC3ACC">
        <w:rPr>
          <w:rFonts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9277D4" w:rsidRPr="00FC3ACC" w:rsidRDefault="009277D4" w:rsidP="009277D4">
      <w:pPr>
        <w:rPr>
          <w:rFonts w:cs="Times New Roman"/>
          <w:sz w:val="24"/>
          <w:szCs w:val="24"/>
        </w:rPr>
        <w:sectPr w:rsidR="009277D4" w:rsidRPr="00FC3ACC">
          <w:pgSz w:w="11906" w:h="16383"/>
          <w:pgMar w:top="1134" w:right="850" w:bottom="1134" w:left="1701" w:header="720" w:footer="720" w:gutter="0"/>
          <w:cols w:space="720"/>
        </w:sectPr>
      </w:pP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bookmarkStart w:id="85" w:name="block-13658443"/>
      <w:bookmarkEnd w:id="3"/>
      <w:r w:rsidRPr="00FC3ACC">
        <w:rPr>
          <w:rFonts w:cs="Times New Roman"/>
          <w:b/>
          <w:color w:val="333333"/>
          <w:sz w:val="24"/>
          <w:szCs w:val="24"/>
        </w:rPr>
        <w:lastRenderedPageBreak/>
        <w:t xml:space="preserve">ПЛАНИРУЕМЫЕ </w:t>
      </w:r>
      <w:r w:rsidRPr="00FC3ACC">
        <w:rPr>
          <w:rFonts w:cs="Times New Roman"/>
          <w:b/>
          <w:color w:val="000000"/>
          <w:sz w:val="24"/>
          <w:szCs w:val="24"/>
        </w:rPr>
        <w:t xml:space="preserve">ОБРАЗОВАТЕЛЬНЫЕ </w:t>
      </w:r>
      <w:r w:rsidRPr="00FC3ACC">
        <w:rPr>
          <w:rFonts w:cs="Times New Roman"/>
          <w:b/>
          <w:color w:val="333333"/>
          <w:sz w:val="24"/>
          <w:szCs w:val="24"/>
        </w:rPr>
        <w:t>РЕЗУЛЬТАТЫ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Изучение литературного чтения в 1-4 классах направлено на достижение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обучающимися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метапредметных</w:t>
      </w:r>
      <w:proofErr w:type="spellEnd"/>
      <w:r w:rsidRPr="00FC3ACC">
        <w:rPr>
          <w:rFonts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ЛИЧНОСТНЫЕ РЕЗУЛЬТАТЫ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9277D4" w:rsidRPr="00FC3ACC" w:rsidRDefault="009277D4" w:rsidP="009277D4">
      <w:pPr>
        <w:numPr>
          <w:ilvl w:val="0"/>
          <w:numId w:val="2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277D4" w:rsidRPr="00FC3ACC" w:rsidRDefault="009277D4" w:rsidP="009277D4">
      <w:pPr>
        <w:numPr>
          <w:ilvl w:val="0"/>
          <w:numId w:val="2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277D4" w:rsidRPr="00FC3ACC" w:rsidRDefault="009277D4" w:rsidP="009277D4">
      <w:pPr>
        <w:numPr>
          <w:ilvl w:val="0"/>
          <w:numId w:val="2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9277D4" w:rsidRPr="00FC3ACC" w:rsidRDefault="009277D4" w:rsidP="009277D4">
      <w:pPr>
        <w:numPr>
          <w:ilvl w:val="0"/>
          <w:numId w:val="2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277D4" w:rsidRPr="00FC3ACC" w:rsidRDefault="009277D4" w:rsidP="009277D4">
      <w:pPr>
        <w:numPr>
          <w:ilvl w:val="0"/>
          <w:numId w:val="2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277D4" w:rsidRPr="00FC3ACC" w:rsidRDefault="009277D4" w:rsidP="009277D4">
      <w:pPr>
        <w:numPr>
          <w:ilvl w:val="0"/>
          <w:numId w:val="2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277D4" w:rsidRPr="00FC3ACC" w:rsidRDefault="009277D4" w:rsidP="009277D4">
      <w:pPr>
        <w:numPr>
          <w:ilvl w:val="0"/>
          <w:numId w:val="2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Эстетическое воспитание:</w:t>
      </w:r>
    </w:p>
    <w:p w:rsidR="009277D4" w:rsidRPr="00FC3ACC" w:rsidRDefault="009277D4" w:rsidP="009277D4">
      <w:pPr>
        <w:numPr>
          <w:ilvl w:val="0"/>
          <w:numId w:val="2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FC3ACC">
        <w:rPr>
          <w:rFonts w:cs="Times New Roman"/>
          <w:color w:val="000000"/>
          <w:sz w:val="24"/>
          <w:szCs w:val="24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277D4" w:rsidRPr="00FC3ACC" w:rsidRDefault="009277D4" w:rsidP="009277D4">
      <w:pPr>
        <w:numPr>
          <w:ilvl w:val="0"/>
          <w:numId w:val="2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277D4" w:rsidRPr="00FC3ACC" w:rsidRDefault="009277D4" w:rsidP="009277D4">
      <w:pPr>
        <w:numPr>
          <w:ilvl w:val="0"/>
          <w:numId w:val="2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Трудовое воспитание:</w:t>
      </w:r>
    </w:p>
    <w:p w:rsidR="009277D4" w:rsidRPr="00FC3ACC" w:rsidRDefault="009277D4" w:rsidP="009277D4">
      <w:pPr>
        <w:numPr>
          <w:ilvl w:val="0"/>
          <w:numId w:val="2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Экологическое воспитание:</w:t>
      </w:r>
    </w:p>
    <w:p w:rsidR="009277D4" w:rsidRPr="00FC3ACC" w:rsidRDefault="009277D4" w:rsidP="009277D4">
      <w:pPr>
        <w:numPr>
          <w:ilvl w:val="0"/>
          <w:numId w:val="2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277D4" w:rsidRPr="00FC3ACC" w:rsidRDefault="009277D4" w:rsidP="009277D4">
      <w:pPr>
        <w:numPr>
          <w:ilvl w:val="0"/>
          <w:numId w:val="2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неприятие действий, приносящих ей вред.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Ценности научного познания:</w:t>
      </w:r>
    </w:p>
    <w:p w:rsidR="009277D4" w:rsidRPr="00FC3ACC" w:rsidRDefault="009277D4" w:rsidP="009277D4">
      <w:pPr>
        <w:numPr>
          <w:ilvl w:val="0"/>
          <w:numId w:val="2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277D4" w:rsidRPr="00FC3ACC" w:rsidRDefault="009277D4" w:rsidP="009277D4">
      <w:pPr>
        <w:numPr>
          <w:ilvl w:val="0"/>
          <w:numId w:val="2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9277D4" w:rsidRPr="00FC3ACC" w:rsidRDefault="009277D4" w:rsidP="009277D4">
      <w:pPr>
        <w:numPr>
          <w:ilvl w:val="0"/>
          <w:numId w:val="2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МЕТАПРЕДМЕТНЫЕ РЕЗУЛЬТАТЫ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обучающихся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базовые логические действия:</w:t>
      </w:r>
    </w:p>
    <w:p w:rsidR="009277D4" w:rsidRPr="00FC3ACC" w:rsidRDefault="009277D4" w:rsidP="009277D4">
      <w:pPr>
        <w:numPr>
          <w:ilvl w:val="0"/>
          <w:numId w:val="3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277D4" w:rsidRPr="00FC3ACC" w:rsidRDefault="009277D4" w:rsidP="009277D4">
      <w:pPr>
        <w:numPr>
          <w:ilvl w:val="0"/>
          <w:numId w:val="3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9277D4" w:rsidRPr="00FC3ACC" w:rsidRDefault="009277D4" w:rsidP="009277D4">
      <w:pPr>
        <w:numPr>
          <w:ilvl w:val="0"/>
          <w:numId w:val="3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277D4" w:rsidRPr="00FC3ACC" w:rsidRDefault="009277D4" w:rsidP="009277D4">
      <w:pPr>
        <w:numPr>
          <w:ilvl w:val="0"/>
          <w:numId w:val="3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277D4" w:rsidRPr="00FC3ACC" w:rsidRDefault="009277D4" w:rsidP="009277D4">
      <w:pPr>
        <w:numPr>
          <w:ilvl w:val="0"/>
          <w:numId w:val="3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277D4" w:rsidRPr="00FC3ACC" w:rsidRDefault="009277D4" w:rsidP="009277D4">
      <w:pPr>
        <w:numPr>
          <w:ilvl w:val="0"/>
          <w:numId w:val="3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9277D4" w:rsidRPr="00FC3ACC" w:rsidRDefault="009277D4" w:rsidP="009277D4">
      <w:pPr>
        <w:numPr>
          <w:ilvl w:val="0"/>
          <w:numId w:val="3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277D4" w:rsidRPr="00FC3ACC" w:rsidRDefault="009277D4" w:rsidP="009277D4">
      <w:pPr>
        <w:numPr>
          <w:ilvl w:val="0"/>
          <w:numId w:val="3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9277D4" w:rsidRPr="00FC3ACC" w:rsidRDefault="009277D4" w:rsidP="009277D4">
      <w:pPr>
        <w:numPr>
          <w:ilvl w:val="0"/>
          <w:numId w:val="3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подходящий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9277D4" w:rsidRPr="00FC3ACC" w:rsidRDefault="009277D4" w:rsidP="009277D4">
      <w:pPr>
        <w:numPr>
          <w:ilvl w:val="0"/>
          <w:numId w:val="3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277D4" w:rsidRPr="00FC3ACC" w:rsidRDefault="009277D4" w:rsidP="009277D4">
      <w:pPr>
        <w:numPr>
          <w:ilvl w:val="0"/>
          <w:numId w:val="3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277D4" w:rsidRPr="00FC3ACC" w:rsidRDefault="009277D4" w:rsidP="009277D4">
      <w:pPr>
        <w:numPr>
          <w:ilvl w:val="0"/>
          <w:numId w:val="31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работа с информацией:</w:t>
      </w:r>
    </w:p>
    <w:p w:rsidR="009277D4" w:rsidRPr="00FC3ACC" w:rsidRDefault="009277D4" w:rsidP="009277D4">
      <w:pPr>
        <w:numPr>
          <w:ilvl w:val="0"/>
          <w:numId w:val="3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источник получения информации;</w:t>
      </w:r>
    </w:p>
    <w:p w:rsidR="009277D4" w:rsidRPr="00FC3ACC" w:rsidRDefault="009277D4" w:rsidP="009277D4">
      <w:pPr>
        <w:numPr>
          <w:ilvl w:val="0"/>
          <w:numId w:val="3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9277D4" w:rsidRPr="00FC3ACC" w:rsidRDefault="009277D4" w:rsidP="009277D4">
      <w:pPr>
        <w:numPr>
          <w:ilvl w:val="0"/>
          <w:numId w:val="3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277D4" w:rsidRPr="00FC3ACC" w:rsidRDefault="009277D4" w:rsidP="009277D4">
      <w:pPr>
        <w:numPr>
          <w:ilvl w:val="0"/>
          <w:numId w:val="3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277D4" w:rsidRPr="00FC3ACC" w:rsidRDefault="009277D4" w:rsidP="009277D4">
      <w:pPr>
        <w:numPr>
          <w:ilvl w:val="0"/>
          <w:numId w:val="3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277D4" w:rsidRPr="00FC3ACC" w:rsidRDefault="009277D4" w:rsidP="009277D4">
      <w:pPr>
        <w:numPr>
          <w:ilvl w:val="0"/>
          <w:numId w:val="32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FC3ACC">
        <w:rPr>
          <w:rFonts w:cs="Times New Roman"/>
          <w:b/>
          <w:color w:val="000000"/>
          <w:sz w:val="24"/>
          <w:szCs w:val="24"/>
        </w:rPr>
        <w:t xml:space="preserve">коммуникативные </w:t>
      </w:r>
      <w:r w:rsidRPr="00FC3ACC">
        <w:rPr>
          <w:rFonts w:cs="Times New Roman"/>
          <w:color w:val="000000"/>
          <w:sz w:val="24"/>
          <w:szCs w:val="24"/>
        </w:rPr>
        <w:t>универсальные учебные действия: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общение</w:t>
      </w:r>
      <w:r w:rsidRPr="00FC3ACC">
        <w:rPr>
          <w:rFonts w:cs="Times New Roman"/>
          <w:color w:val="000000"/>
          <w:sz w:val="24"/>
          <w:szCs w:val="24"/>
        </w:rPr>
        <w:t>: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9277D4" w:rsidRPr="00FC3ACC" w:rsidRDefault="009277D4" w:rsidP="009277D4">
      <w:pPr>
        <w:numPr>
          <w:ilvl w:val="0"/>
          <w:numId w:val="33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FC3ACC">
        <w:rPr>
          <w:rFonts w:cs="Times New Roman"/>
          <w:b/>
          <w:color w:val="000000"/>
          <w:sz w:val="24"/>
          <w:szCs w:val="24"/>
        </w:rPr>
        <w:t>регулятивные</w:t>
      </w:r>
      <w:r w:rsidRPr="00FC3ACC">
        <w:rPr>
          <w:rFonts w:cs="Times New Roman"/>
          <w:color w:val="000000"/>
          <w:sz w:val="24"/>
          <w:szCs w:val="24"/>
        </w:rPr>
        <w:t xml:space="preserve"> универсальные учебные действия:</w:t>
      </w:r>
      <w:proofErr w:type="gramEnd"/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t>самоорганизация</w:t>
      </w:r>
      <w:r w:rsidRPr="00FC3ACC">
        <w:rPr>
          <w:rFonts w:cs="Times New Roman"/>
          <w:color w:val="000000"/>
          <w:sz w:val="24"/>
          <w:szCs w:val="24"/>
        </w:rPr>
        <w:t>:</w:t>
      </w:r>
    </w:p>
    <w:p w:rsidR="009277D4" w:rsidRPr="00FC3ACC" w:rsidRDefault="009277D4" w:rsidP="009277D4">
      <w:pPr>
        <w:numPr>
          <w:ilvl w:val="0"/>
          <w:numId w:val="3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9277D4" w:rsidRPr="00FC3ACC" w:rsidRDefault="009277D4" w:rsidP="009277D4">
      <w:pPr>
        <w:numPr>
          <w:ilvl w:val="0"/>
          <w:numId w:val="34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i/>
          <w:color w:val="000000"/>
          <w:sz w:val="24"/>
          <w:szCs w:val="24"/>
        </w:rPr>
        <w:lastRenderedPageBreak/>
        <w:t>самоконтроль</w:t>
      </w:r>
      <w:r w:rsidRPr="00FC3ACC">
        <w:rPr>
          <w:rFonts w:cs="Times New Roman"/>
          <w:color w:val="000000"/>
          <w:sz w:val="24"/>
          <w:szCs w:val="24"/>
        </w:rPr>
        <w:t>:</w:t>
      </w:r>
    </w:p>
    <w:p w:rsidR="009277D4" w:rsidRPr="00FC3ACC" w:rsidRDefault="009277D4" w:rsidP="009277D4">
      <w:pPr>
        <w:numPr>
          <w:ilvl w:val="0"/>
          <w:numId w:val="3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9277D4" w:rsidRPr="00FC3ACC" w:rsidRDefault="009277D4" w:rsidP="009277D4">
      <w:pPr>
        <w:numPr>
          <w:ilvl w:val="0"/>
          <w:numId w:val="35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Совместная деятельность:</w:t>
      </w:r>
    </w:p>
    <w:p w:rsidR="009277D4" w:rsidRPr="00FC3ACC" w:rsidRDefault="009277D4" w:rsidP="009277D4">
      <w:pPr>
        <w:numPr>
          <w:ilvl w:val="0"/>
          <w:numId w:val="3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277D4" w:rsidRPr="00FC3ACC" w:rsidRDefault="009277D4" w:rsidP="009277D4">
      <w:pPr>
        <w:numPr>
          <w:ilvl w:val="0"/>
          <w:numId w:val="3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277D4" w:rsidRPr="00FC3ACC" w:rsidRDefault="009277D4" w:rsidP="009277D4">
      <w:pPr>
        <w:numPr>
          <w:ilvl w:val="0"/>
          <w:numId w:val="3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9277D4" w:rsidRPr="00FC3ACC" w:rsidRDefault="009277D4" w:rsidP="009277D4">
      <w:pPr>
        <w:numPr>
          <w:ilvl w:val="0"/>
          <w:numId w:val="3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9277D4" w:rsidRPr="00FC3ACC" w:rsidRDefault="009277D4" w:rsidP="009277D4">
      <w:pPr>
        <w:numPr>
          <w:ilvl w:val="0"/>
          <w:numId w:val="3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оценивать свой вклад в общий результат;</w:t>
      </w:r>
    </w:p>
    <w:p w:rsidR="009277D4" w:rsidRPr="00FC3ACC" w:rsidRDefault="009277D4" w:rsidP="009277D4">
      <w:pPr>
        <w:numPr>
          <w:ilvl w:val="0"/>
          <w:numId w:val="36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ПРЕДМЕТНЫЕ РЕЗУЛЬТАТЫ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firstLine="60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1 КЛАСС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нестихотворную</w:t>
      </w:r>
      <w:proofErr w:type="spellEnd"/>
      <w:r w:rsidRPr="00FC3ACC">
        <w:rPr>
          <w:rFonts w:cs="Times New Roman"/>
          <w:color w:val="000000"/>
          <w:sz w:val="24"/>
          <w:szCs w:val="24"/>
        </w:rPr>
        <w:t>) и стихотворную речь;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сочинять небольшие тексты по предложенному началу и др. (не менее 3 предложений);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9277D4" w:rsidRPr="00FC3ACC" w:rsidRDefault="009277D4" w:rsidP="009277D4">
      <w:pPr>
        <w:numPr>
          <w:ilvl w:val="0"/>
          <w:numId w:val="37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2 КЛАСС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пересказывать (устно) содержание произведения подробно, выборочно, от лица героя, от третьего лица;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составлять высказывания на заданную тему по содержанию произведения (не менее 5 предложений);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прочитанным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загадки, небольшие сказки, рассказы;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277D4" w:rsidRPr="00FC3ACC" w:rsidRDefault="009277D4" w:rsidP="009277D4">
      <w:pPr>
        <w:numPr>
          <w:ilvl w:val="0"/>
          <w:numId w:val="38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3 КЛАСС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от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эпического;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lastRenderedPageBreak/>
        <w:t>сочинять тексты, используя аналогии, иллюстрации, придумывать продолжение прочитанного произведения;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277D4" w:rsidRPr="00FC3ACC" w:rsidRDefault="009277D4" w:rsidP="009277D4">
      <w:pPr>
        <w:numPr>
          <w:ilvl w:val="0"/>
          <w:numId w:val="39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>4 КЛАСС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наизусть не менее 5 стихотворений в соответствии с изученной тематикой произведений;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FC3ACC">
        <w:rPr>
          <w:rFonts w:cs="Times New Roman"/>
          <w:color w:val="000000"/>
          <w:sz w:val="24"/>
          <w:szCs w:val="24"/>
        </w:rPr>
        <w:t>от</w:t>
      </w:r>
      <w:proofErr w:type="gramEnd"/>
      <w:r w:rsidRPr="00FC3ACC">
        <w:rPr>
          <w:rFonts w:cs="Times New Roman"/>
          <w:color w:val="000000"/>
          <w:sz w:val="24"/>
          <w:szCs w:val="24"/>
        </w:rPr>
        <w:t xml:space="preserve"> эпического;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C3ACC">
        <w:rPr>
          <w:rFonts w:cs="Times New Roman"/>
          <w:color w:val="000000"/>
          <w:sz w:val="24"/>
          <w:szCs w:val="24"/>
        </w:rPr>
        <w:t>потешки</w:t>
      </w:r>
      <w:proofErr w:type="spellEnd"/>
      <w:r w:rsidRPr="00FC3ACC">
        <w:rPr>
          <w:rFonts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lastRenderedPageBreak/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proofErr w:type="gramStart"/>
      <w:r w:rsidRPr="00FC3ACC">
        <w:rPr>
          <w:rFonts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277D4" w:rsidRPr="00FC3ACC" w:rsidRDefault="009277D4" w:rsidP="009277D4">
      <w:pPr>
        <w:numPr>
          <w:ilvl w:val="0"/>
          <w:numId w:val="40"/>
        </w:numPr>
        <w:spacing w:after="0" w:line="264" w:lineRule="auto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color w:val="000000"/>
          <w:sz w:val="24"/>
          <w:szCs w:val="24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277D4" w:rsidRPr="00FC3ACC" w:rsidRDefault="009277D4" w:rsidP="009277D4">
      <w:pPr>
        <w:spacing w:after="0" w:line="264" w:lineRule="auto"/>
        <w:ind w:left="120"/>
        <w:jc w:val="both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lastRenderedPageBreak/>
        <w:t>​</w:t>
      </w:r>
    </w:p>
    <w:p w:rsidR="009277D4" w:rsidRPr="00FC3ACC" w:rsidRDefault="009277D4" w:rsidP="009277D4">
      <w:pPr>
        <w:rPr>
          <w:rFonts w:cs="Times New Roman"/>
          <w:sz w:val="24"/>
          <w:szCs w:val="24"/>
        </w:rPr>
        <w:sectPr w:rsidR="009277D4" w:rsidRPr="00FC3ACC">
          <w:pgSz w:w="11906" w:h="16383"/>
          <w:pgMar w:top="1134" w:right="850" w:bottom="1134" w:left="1701" w:header="720" w:footer="720" w:gutter="0"/>
          <w:cols w:space="720"/>
        </w:sectPr>
      </w:pPr>
    </w:p>
    <w:bookmarkEnd w:id="85"/>
    <w:p w:rsidR="009277D4" w:rsidRPr="00FC3ACC" w:rsidRDefault="009277D4" w:rsidP="009277D4">
      <w:pPr>
        <w:spacing w:after="0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9277D4" w:rsidRPr="00FC3ACC" w:rsidRDefault="009277D4" w:rsidP="009277D4">
      <w:pPr>
        <w:spacing w:after="0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Раздел 1.</w:t>
            </w: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58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66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Раздел 2.</w:t>
            </w: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5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5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3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6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2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3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33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99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9277D4" w:rsidRPr="00FC3ACC" w:rsidRDefault="009277D4" w:rsidP="009277D4">
      <w:pPr>
        <w:rPr>
          <w:rFonts w:cs="Times New Roman"/>
          <w:sz w:val="24"/>
          <w:szCs w:val="24"/>
        </w:rPr>
        <w:sectPr w:rsidR="009277D4" w:rsidRPr="00FC3A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7D4" w:rsidRPr="00FC3ACC" w:rsidRDefault="009277D4" w:rsidP="009277D4">
      <w:pPr>
        <w:spacing w:after="0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5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12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14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14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FC3ACC">
              <w:rPr>
                <w:rFonts w:cs="Times New Roman"/>
                <w:color w:val="000000"/>
                <w:sz w:val="24"/>
                <w:szCs w:val="24"/>
              </w:rPr>
              <w:t>наших</w:t>
            </w:r>
            <w:proofErr w:type="gramEnd"/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11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9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102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9277D4" w:rsidRPr="00FC3ACC" w:rsidRDefault="009277D4" w:rsidP="009277D4">
      <w:pPr>
        <w:rPr>
          <w:rFonts w:cs="Times New Roman"/>
          <w:sz w:val="24"/>
          <w:szCs w:val="24"/>
        </w:rPr>
        <w:sectPr w:rsidR="009277D4" w:rsidRPr="00FC3A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7D4" w:rsidRPr="00FC3ACC" w:rsidRDefault="009277D4" w:rsidP="009277D4">
      <w:pPr>
        <w:spacing w:after="0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3050"/>
      </w:tblGrid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4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12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FC3ACC">
              <w:rPr>
                <w:rFonts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FC3ACC">
              <w:rPr>
                <w:rFonts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Картины природы в произведениях поэтов и писателей Х</w:t>
            </w:r>
            <w:proofErr w:type="gramStart"/>
            <w:r w:rsidRPr="00FC3ACC">
              <w:rPr>
                <w:rFonts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FC3ACC">
              <w:rPr>
                <w:rFonts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7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bookmarkStart w:id="86" w:name="_GoBack"/>
            <w:bookmarkEnd w:id="86"/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FC3ACC">
              <w:rPr>
                <w:rFonts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9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12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14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Библиографическая культура (работа с детской книгой и справочной </w:t>
            </w:r>
            <w:r w:rsidRPr="00FC3ACC">
              <w:rPr>
                <w:rFonts w:cs="Times New Roman"/>
                <w:color w:val="000000"/>
                <w:sz w:val="24"/>
                <w:szCs w:val="24"/>
              </w:rPr>
              <w:lastRenderedPageBreak/>
              <w:t>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 2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lastRenderedPageBreak/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8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9277D4" w:rsidRPr="00FC3ACC" w:rsidRDefault="009277D4" w:rsidP="009277D4">
      <w:pPr>
        <w:rPr>
          <w:rFonts w:cs="Times New Roman"/>
          <w:sz w:val="24"/>
          <w:szCs w:val="24"/>
        </w:rPr>
        <w:sectPr w:rsidR="009277D4" w:rsidRPr="00FC3A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7D4" w:rsidRPr="00FC3ACC" w:rsidRDefault="009277D4" w:rsidP="009277D4">
      <w:pPr>
        <w:spacing w:after="0"/>
        <w:ind w:left="120"/>
        <w:rPr>
          <w:rFonts w:cs="Times New Roman"/>
          <w:sz w:val="24"/>
          <w:szCs w:val="24"/>
        </w:rPr>
      </w:pPr>
      <w:r w:rsidRPr="00FC3ACC">
        <w:rPr>
          <w:rFonts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3023"/>
      </w:tblGrid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9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FC3ACC">
              <w:rPr>
                <w:rFonts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FC3ACC">
              <w:rPr>
                <w:rFonts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Картины природы в творчестве поэтов и писателей Х</w:t>
            </w:r>
            <w:proofErr w:type="gramStart"/>
            <w:r w:rsidRPr="00FC3ACC">
              <w:rPr>
                <w:rFonts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FC3ACC">
              <w:rPr>
                <w:rFonts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6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5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9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2047FF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5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7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proofErr w:type="gramStart"/>
            <w:r w:rsidRPr="00FC3ACC">
              <w:rPr>
                <w:rFonts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4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FC3ACC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</w:tr>
      <w:tr w:rsidR="009277D4" w:rsidRPr="00FC3ACC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102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552DC9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7</w:t>
            </w:r>
            <w:r w:rsidR="009277D4" w:rsidRPr="00FC3ACC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spacing w:after="0"/>
              <w:ind w:left="135"/>
              <w:jc w:val="center"/>
              <w:rPr>
                <w:rFonts w:cs="Times New Roman"/>
                <w:sz w:val="24"/>
                <w:szCs w:val="24"/>
              </w:rPr>
            </w:pPr>
            <w:r w:rsidRPr="00FC3ACC">
              <w:rPr>
                <w:rFonts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77D4" w:rsidRPr="00FC3ACC" w:rsidRDefault="009277D4" w:rsidP="002C343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0B0DC2" w:rsidRDefault="000B0DC2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Pr="00050B1B" w:rsidRDefault="002C343E" w:rsidP="002C343E">
      <w:pPr>
        <w:spacing w:after="0"/>
      </w:pPr>
      <w:r w:rsidRPr="00050B1B">
        <w:rPr>
          <w:b/>
          <w:color w:val="000000"/>
        </w:rPr>
        <w:lastRenderedPageBreak/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2C343E" w:rsidRDefault="002C343E" w:rsidP="002C343E">
      <w:pPr>
        <w:spacing w:after="0"/>
        <w:ind w:left="120"/>
      </w:pPr>
      <w:r w:rsidRPr="00050B1B">
        <w:rPr>
          <w:b/>
          <w:color w:val="000000"/>
        </w:rPr>
        <w:t xml:space="preserve"> </w:t>
      </w:r>
      <w:r>
        <w:rPr>
          <w:b/>
          <w:color w:val="000000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628"/>
        <w:gridCol w:w="1050"/>
        <w:gridCol w:w="1841"/>
        <w:gridCol w:w="1910"/>
        <w:gridCol w:w="1347"/>
        <w:gridCol w:w="2221"/>
      </w:tblGrid>
      <w:tr w:rsidR="002C343E" w:rsidTr="002C343E">
        <w:trPr>
          <w:trHeight w:val="144"/>
          <w:tblCellSpacing w:w="20" w:type="nil"/>
        </w:trPr>
        <w:tc>
          <w:tcPr>
            <w:tcW w:w="10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46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343E" w:rsidRDefault="002C343E" w:rsidP="002C34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343E" w:rsidRDefault="002C343E" w:rsidP="002C343E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343E" w:rsidRDefault="002C343E" w:rsidP="002C34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343E" w:rsidRDefault="002C343E" w:rsidP="002C343E"/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Выделение предложения из речевого потока. </w:t>
            </w:r>
            <w:r>
              <w:rPr>
                <w:color w:val="000000"/>
                <w:sz w:val="24"/>
              </w:rPr>
              <w:t>Устная и письменная речь.</w:t>
            </w:r>
            <w:r w:rsidRPr="00050B1B">
              <w:rPr>
                <w:color w:val="000000"/>
                <w:sz w:val="24"/>
              </w:rPr>
              <w:t xml:space="preserve"> Моделирование состава предложения. Предложение и слово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Составление рассказов по сюжетным картинкам.  Слово и слог. Слушание литературного произведения о Родине.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Выделение первого звука в слове. Выделение гласных звуков в слове. </w:t>
            </w:r>
            <w:r>
              <w:rPr>
                <w:color w:val="000000"/>
                <w:sz w:val="24"/>
              </w:rPr>
              <w:t>Гласные и согласные звуки.</w:t>
            </w:r>
            <w:r w:rsidRPr="00050B1B">
              <w:rPr>
                <w:color w:val="000000"/>
                <w:sz w:val="24"/>
              </w:rPr>
              <w:t xml:space="preserve"> Проведение звукового анализа слова.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Сравнение звуков по твёрдости-мягкости. Гласные и согласные звуки. Участие в диалоге</w:t>
            </w:r>
            <w:r>
              <w:rPr>
                <w:color w:val="000000"/>
                <w:sz w:val="24"/>
              </w:rPr>
              <w:t>.</w:t>
            </w:r>
            <w:r w:rsidRPr="00050B1B">
              <w:rPr>
                <w:color w:val="000000"/>
                <w:sz w:val="24"/>
              </w:rPr>
              <w:t xml:space="preserve"> Как образуется слог. Слушание литературного произведения о Родине.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Отработка умения проводить звуковой анализ слова. Отражение качественных характеристик звуков в моделях слов. </w:t>
            </w:r>
            <w:r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color w:val="000000"/>
                <w:sz w:val="24"/>
              </w:rPr>
              <w:t xml:space="preserve"> А</w:t>
            </w:r>
            <w:proofErr w:type="gramEnd"/>
            <w:r>
              <w:rPr>
                <w:color w:val="000000"/>
                <w:sz w:val="24"/>
              </w:rPr>
              <w:t>, 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О</w:t>
            </w:r>
            <w:proofErr w:type="gramEnd"/>
            <w:r w:rsidRPr="00050B1B">
              <w:rPr>
                <w:color w:val="000000"/>
                <w:sz w:val="24"/>
              </w:rPr>
              <w:t>, о. Звук [о]. Функция буквы</w:t>
            </w:r>
            <w:proofErr w:type="gramStart"/>
            <w:r w:rsidRPr="00050B1B">
              <w:rPr>
                <w:color w:val="000000"/>
                <w:sz w:val="24"/>
              </w:rPr>
              <w:t xml:space="preserve"> </w:t>
            </w:r>
            <w:r w:rsidRPr="00050B1B">
              <w:rPr>
                <w:color w:val="000000"/>
                <w:sz w:val="24"/>
              </w:rPr>
              <w:lastRenderedPageBreak/>
              <w:t>О</w:t>
            </w:r>
            <w:proofErr w:type="gramEnd"/>
            <w:r w:rsidRPr="00050B1B">
              <w:rPr>
                <w:color w:val="000000"/>
                <w:sz w:val="24"/>
              </w:rPr>
              <w:t>, о в слоге-слиянии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И</w:t>
            </w:r>
            <w:proofErr w:type="gramEnd"/>
            <w:r w:rsidRPr="00050B1B">
              <w:rPr>
                <w:color w:val="000000"/>
                <w:sz w:val="24"/>
              </w:rPr>
              <w:t>, и. Звук [и]. Буквы</w:t>
            </w:r>
            <w:proofErr w:type="gramStart"/>
            <w:r w:rsidRPr="00050B1B">
              <w:rPr>
                <w:color w:val="000000"/>
                <w:sz w:val="24"/>
              </w:rPr>
              <w:t xml:space="preserve"> И</w:t>
            </w:r>
            <w:proofErr w:type="gramEnd"/>
            <w:r w:rsidRPr="00050B1B">
              <w:rPr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У</w:t>
            </w:r>
            <w:proofErr w:type="gramEnd"/>
            <w:r w:rsidRPr="00050B1B">
              <w:rPr>
                <w:color w:val="000000"/>
                <w:sz w:val="24"/>
              </w:rPr>
              <w:t xml:space="preserve">, у. Проведение звукового анализа слов с буквами У, у. Звук [у]. </w:t>
            </w:r>
            <w:r>
              <w:rPr>
                <w:color w:val="000000"/>
                <w:sz w:val="24"/>
              </w:rPr>
              <w:t>Буквы</w:t>
            </w:r>
            <w:proofErr w:type="gramStart"/>
            <w:r>
              <w:rPr>
                <w:color w:val="000000"/>
                <w:sz w:val="24"/>
              </w:rPr>
              <w:t xml:space="preserve"> У</w:t>
            </w:r>
            <w:proofErr w:type="gramEnd"/>
            <w:r>
              <w:rPr>
                <w:color w:val="000000"/>
                <w:sz w:val="24"/>
              </w:rPr>
              <w:t>, у, их функция в слоге-слиянии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С</w:t>
            </w:r>
            <w:proofErr w:type="gramEnd"/>
            <w:r w:rsidRPr="00050B1B">
              <w:rPr>
                <w:color w:val="000000"/>
                <w:sz w:val="24"/>
              </w:rPr>
              <w:t>, с. Проведение звукового анализа слов с буквами С, с. Звуки [с], [с’]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К</w:t>
            </w:r>
            <w:proofErr w:type="gramEnd"/>
            <w:r w:rsidRPr="00050B1B">
              <w:rPr>
                <w:color w:val="000000"/>
                <w:sz w:val="24"/>
              </w:rPr>
              <w:t>, к. Проведение звукового анализа слов с буквами К, к. Звуки [к], [к’]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Т</w:t>
            </w:r>
            <w:proofErr w:type="gramEnd"/>
            <w:r w:rsidRPr="00050B1B">
              <w:rPr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050B1B">
              <w:rPr>
                <w:color w:val="000000"/>
                <w:sz w:val="24"/>
              </w:rPr>
              <w:t>С</w:t>
            </w:r>
            <w:proofErr w:type="gramEnd"/>
            <w:r w:rsidRPr="00050B1B">
              <w:rPr>
                <w:color w:val="000000"/>
                <w:sz w:val="24"/>
              </w:rPr>
              <w:t xml:space="preserve"> </w:t>
            </w:r>
            <w:proofErr w:type="gramStart"/>
            <w:r w:rsidRPr="00050B1B">
              <w:rPr>
                <w:color w:val="000000"/>
                <w:sz w:val="24"/>
              </w:rPr>
              <w:t>Соколов-Микитов</w:t>
            </w:r>
            <w:proofErr w:type="gramEnd"/>
            <w:r w:rsidRPr="00050B1B">
              <w:rPr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Л, л. Проведение звукового анализа слов с буквами Л, л. Согласные </w:t>
            </w:r>
            <w:r w:rsidRPr="00050B1B">
              <w:rPr>
                <w:color w:val="000000"/>
                <w:sz w:val="24"/>
              </w:rPr>
              <w:lastRenderedPageBreak/>
              <w:t>звуки [л], [л’]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050B1B">
              <w:rPr>
                <w:color w:val="000000"/>
                <w:sz w:val="24"/>
              </w:rPr>
              <w:t>Р</w:t>
            </w:r>
            <w:proofErr w:type="gramEnd"/>
            <w:r w:rsidRPr="00050B1B">
              <w:rPr>
                <w:color w:val="000000"/>
                <w:sz w:val="24"/>
              </w:rPr>
              <w:t>, р. Проведение звукового анализа слов с буквами Р, р. Согласные звуки [р], [р’]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В</w:t>
            </w:r>
            <w:proofErr w:type="gramEnd"/>
            <w:r w:rsidRPr="00050B1B">
              <w:rPr>
                <w:color w:val="000000"/>
                <w:sz w:val="24"/>
              </w:rPr>
              <w:t>, в. Проведение звукового анализа слов с буквами В, в. Согласные звуки [в], [в’]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Е</w:t>
            </w:r>
            <w:proofErr w:type="gramEnd"/>
            <w:r w:rsidRPr="00050B1B">
              <w:rPr>
                <w:color w:val="000000"/>
                <w:sz w:val="24"/>
              </w:rPr>
              <w:t>, е. Проведение звукового анализа слов с буквами Е, е. Звуки [</w:t>
            </w:r>
            <w:proofErr w:type="spellStart"/>
            <w:r w:rsidRPr="00050B1B">
              <w:rPr>
                <w:color w:val="000000"/>
                <w:sz w:val="24"/>
              </w:rPr>
              <w:t>й’э</w:t>
            </w:r>
            <w:proofErr w:type="spellEnd"/>
            <w:r w:rsidRPr="00050B1B">
              <w:rPr>
                <w:color w:val="000000"/>
                <w:sz w:val="24"/>
              </w:rPr>
              <w:t>], [’э]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050B1B">
              <w:rPr>
                <w:color w:val="000000"/>
                <w:sz w:val="24"/>
              </w:rPr>
              <w:t>П</w:t>
            </w:r>
            <w:proofErr w:type="gramEnd"/>
            <w:r w:rsidRPr="00050B1B">
              <w:rPr>
                <w:color w:val="000000"/>
                <w:sz w:val="24"/>
              </w:rPr>
              <w:t>, п. Проведение звукового анализа слов с буквами П, п. Согласные звуки [п], [п’]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050B1B">
              <w:rPr>
                <w:color w:val="000000"/>
                <w:sz w:val="24"/>
              </w:rPr>
              <w:t>З</w:t>
            </w:r>
            <w:proofErr w:type="gramEnd"/>
            <w:r w:rsidRPr="00050B1B">
              <w:rPr>
                <w:color w:val="000000"/>
                <w:sz w:val="24"/>
              </w:rPr>
              <w:t>, з. Звуки [з], [з’]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050B1B">
              <w:rPr>
                <w:color w:val="000000"/>
                <w:sz w:val="24"/>
              </w:rPr>
              <w:t>З</w:t>
            </w:r>
            <w:proofErr w:type="gramEnd"/>
            <w:r w:rsidRPr="00050B1B">
              <w:rPr>
                <w:color w:val="000000"/>
                <w:sz w:val="24"/>
              </w:rPr>
              <w:t xml:space="preserve">, з. Отработка навыка чтения предложений с буквами </w:t>
            </w:r>
            <w:proofErr w:type="gramStart"/>
            <w:r w:rsidRPr="00050B1B">
              <w:rPr>
                <w:color w:val="000000"/>
                <w:sz w:val="24"/>
              </w:rPr>
              <w:t>З</w:t>
            </w:r>
            <w:proofErr w:type="gramEnd"/>
            <w:r w:rsidRPr="00050B1B">
              <w:rPr>
                <w:color w:val="000000"/>
                <w:sz w:val="24"/>
              </w:rPr>
              <w:t>, з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Б</w:t>
            </w:r>
            <w:proofErr w:type="gramEnd"/>
            <w:r w:rsidRPr="00050B1B">
              <w:rPr>
                <w:color w:val="000000"/>
                <w:sz w:val="24"/>
              </w:rPr>
              <w:t>, б. Проведение звукового анализа слов с буквами Б, б. Согласные звуки [б], [б’]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gramStart"/>
            <w:r w:rsidRPr="00050B1B">
              <w:rPr>
                <w:color w:val="000000"/>
                <w:sz w:val="24"/>
              </w:rPr>
              <w:t>п</w:t>
            </w:r>
            <w:proofErr w:type="gramEnd"/>
            <w:r w:rsidRPr="00050B1B">
              <w:rPr>
                <w:color w:val="000000"/>
                <w:sz w:val="24"/>
              </w:rPr>
              <w:t>]. 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Д</w:t>
            </w:r>
            <w:proofErr w:type="gramEnd"/>
            <w:r w:rsidRPr="00050B1B">
              <w:rPr>
                <w:color w:val="000000"/>
                <w:sz w:val="24"/>
              </w:rPr>
              <w:t>, д. Согласные звуки [д], [д’]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050B1B">
              <w:rPr>
                <w:color w:val="000000"/>
                <w:sz w:val="24"/>
              </w:rPr>
              <w:t>Сутеев</w:t>
            </w:r>
            <w:proofErr w:type="spellEnd"/>
            <w:r w:rsidRPr="00050B1B">
              <w:rPr>
                <w:color w:val="000000"/>
                <w:sz w:val="24"/>
              </w:rPr>
              <w:t xml:space="preserve"> "Дядя Миша". Чередование звонких и глухих согласных. Чтение текстов с изученными буквами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Д</w:t>
            </w:r>
            <w:proofErr w:type="gramEnd"/>
            <w:r w:rsidRPr="00050B1B">
              <w:rPr>
                <w:color w:val="000000"/>
                <w:sz w:val="24"/>
              </w:rPr>
              <w:t>, д. Сопоставление звуков [д] - [т]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050B1B">
              <w:rPr>
                <w:color w:val="000000"/>
                <w:sz w:val="24"/>
              </w:rPr>
              <w:t>Железников</w:t>
            </w:r>
            <w:proofErr w:type="spellEnd"/>
            <w:r w:rsidRPr="00050B1B">
              <w:rPr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050B1B">
              <w:rPr>
                <w:color w:val="000000"/>
                <w:sz w:val="24"/>
              </w:rPr>
              <w:t>заглавной</w:t>
            </w:r>
            <w:proofErr w:type="gramEnd"/>
            <w:r w:rsidRPr="00050B1B">
              <w:rPr>
                <w:color w:val="000000"/>
                <w:sz w:val="24"/>
              </w:rPr>
              <w:t xml:space="preserve"> буквами Я, я. Звуки [</w:t>
            </w:r>
            <w:proofErr w:type="spellStart"/>
            <w:r w:rsidRPr="00050B1B">
              <w:rPr>
                <w:color w:val="000000"/>
                <w:sz w:val="24"/>
              </w:rPr>
              <w:t>й’а</w:t>
            </w:r>
            <w:proofErr w:type="spellEnd"/>
            <w:r w:rsidRPr="00050B1B">
              <w:rPr>
                <w:color w:val="000000"/>
                <w:sz w:val="24"/>
              </w:rPr>
              <w:t xml:space="preserve">], [’а]. </w:t>
            </w:r>
            <w:r>
              <w:rPr>
                <w:color w:val="000000"/>
                <w:sz w:val="24"/>
              </w:rPr>
              <w:t>Двойная роль букв Я, 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50B1B">
              <w:rPr>
                <w:color w:val="000000"/>
                <w:sz w:val="24"/>
              </w:rPr>
              <w:t>В.Г.Сутеев</w:t>
            </w:r>
            <w:proofErr w:type="spellEnd"/>
            <w:r w:rsidRPr="00050B1B">
              <w:rPr>
                <w:color w:val="000000"/>
                <w:sz w:val="24"/>
              </w:rPr>
              <w:t xml:space="preserve"> "Дядя Миша". </w:t>
            </w:r>
            <w:r>
              <w:rPr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Повторение правил обозначения буквами гласных звуков после мягких и твёрдых </w:t>
            </w:r>
            <w:r w:rsidRPr="00050B1B">
              <w:rPr>
                <w:color w:val="000000"/>
                <w:sz w:val="24"/>
              </w:rPr>
              <w:lastRenderedPageBreak/>
              <w:t>согласных звуков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050B1B">
              <w:rPr>
                <w:color w:val="000000"/>
                <w:sz w:val="24"/>
              </w:rPr>
              <w:t>заглавной</w:t>
            </w:r>
            <w:proofErr w:type="gramEnd"/>
            <w:r w:rsidRPr="00050B1B">
              <w:rPr>
                <w:color w:val="000000"/>
                <w:sz w:val="24"/>
              </w:rPr>
              <w:t xml:space="preserve"> буквами Ч, ч. Звук [ч’]. </w:t>
            </w:r>
            <w:r>
              <w:rPr>
                <w:color w:val="000000"/>
                <w:sz w:val="24"/>
              </w:rPr>
              <w:t xml:space="preserve">Правописание сочетаний </w:t>
            </w:r>
            <w:proofErr w:type="gramStart"/>
            <w:r>
              <w:rPr>
                <w:color w:val="000000"/>
                <w:sz w:val="24"/>
              </w:rPr>
              <w:t>ЧА — ЧУ</w:t>
            </w:r>
            <w:proofErr w:type="gram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050B1B">
              <w:rPr>
                <w:color w:val="000000"/>
                <w:sz w:val="24"/>
              </w:rPr>
              <w:t>А.Л.Барто</w:t>
            </w:r>
            <w:proofErr w:type="spellEnd"/>
            <w:r w:rsidRPr="00050B1B">
              <w:rPr>
                <w:color w:val="000000"/>
                <w:sz w:val="24"/>
              </w:rPr>
              <w:t xml:space="preserve"> "В школу"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050B1B">
              <w:rPr>
                <w:color w:val="000000"/>
                <w:sz w:val="24"/>
              </w:rPr>
              <w:t>Ш</w:t>
            </w:r>
            <w:proofErr w:type="gramEnd"/>
            <w:r w:rsidRPr="00050B1B">
              <w:rPr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 w:rsidRPr="00050B1B">
              <w:rPr>
                <w:color w:val="000000"/>
                <w:sz w:val="24"/>
              </w:rPr>
              <w:t>Ш</w:t>
            </w:r>
            <w:proofErr w:type="gramEnd"/>
            <w:r w:rsidRPr="00050B1B">
              <w:rPr>
                <w:color w:val="000000"/>
                <w:sz w:val="24"/>
              </w:rPr>
              <w:t>, ш. Звук [ш]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Слушание литературного произведения о животных. Произведение по выбору, например, М.М. Пришвин "</w:t>
            </w:r>
            <w:proofErr w:type="spellStart"/>
            <w:r w:rsidRPr="00050B1B">
              <w:rPr>
                <w:color w:val="000000"/>
                <w:sz w:val="24"/>
              </w:rPr>
              <w:t>Лисичкин</w:t>
            </w:r>
            <w:proofErr w:type="spellEnd"/>
            <w:r w:rsidRPr="00050B1B">
              <w:rPr>
                <w:color w:val="000000"/>
                <w:sz w:val="24"/>
              </w:rPr>
              <w:t xml:space="preserve"> хлеб"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Ж</w:t>
            </w:r>
            <w:proofErr w:type="gramEnd"/>
            <w:r w:rsidRPr="00050B1B">
              <w:rPr>
                <w:color w:val="000000"/>
                <w:sz w:val="24"/>
              </w:rPr>
              <w:t>, ж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Ж</w:t>
            </w:r>
            <w:proofErr w:type="gramEnd"/>
            <w:r w:rsidRPr="00050B1B">
              <w:rPr>
                <w:color w:val="000000"/>
                <w:sz w:val="24"/>
              </w:rPr>
              <w:t>, ж. Сочетания ЖИ — ШИ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Ё</w:t>
            </w:r>
            <w:proofErr w:type="gramEnd"/>
            <w:r w:rsidRPr="00050B1B">
              <w:rPr>
                <w:color w:val="000000"/>
                <w:sz w:val="24"/>
              </w:rPr>
              <w:t>, ё. Проведение звукового анализа слов с буквами Ё, ё. Звуки [</w:t>
            </w:r>
            <w:proofErr w:type="spellStart"/>
            <w:r w:rsidRPr="00050B1B">
              <w:rPr>
                <w:color w:val="000000"/>
                <w:sz w:val="24"/>
              </w:rPr>
              <w:t>й’о</w:t>
            </w:r>
            <w:proofErr w:type="spellEnd"/>
            <w:r w:rsidRPr="00050B1B">
              <w:rPr>
                <w:color w:val="000000"/>
                <w:sz w:val="24"/>
              </w:rPr>
              <w:t>], [’о]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Отработка навыка чтения. Л.Н. Толстой "Ехали два мужика..."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050B1B">
              <w:rPr>
                <w:color w:val="000000"/>
                <w:sz w:val="24"/>
              </w:rPr>
              <w:t>Ю</w:t>
            </w:r>
            <w:proofErr w:type="gramEnd"/>
            <w:r w:rsidRPr="00050B1B">
              <w:rPr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 w:rsidRPr="00050B1B">
              <w:rPr>
                <w:color w:val="000000"/>
                <w:sz w:val="24"/>
              </w:rPr>
              <w:t>Ю</w:t>
            </w:r>
            <w:proofErr w:type="gramEnd"/>
            <w:r w:rsidRPr="00050B1B">
              <w:rPr>
                <w:color w:val="000000"/>
                <w:sz w:val="24"/>
              </w:rPr>
              <w:t xml:space="preserve">, ю. </w:t>
            </w:r>
            <w:r>
              <w:rPr>
                <w:color w:val="000000"/>
                <w:sz w:val="24"/>
              </w:rPr>
              <w:t>Звуки [</w:t>
            </w:r>
            <w:proofErr w:type="spellStart"/>
            <w:r>
              <w:rPr>
                <w:color w:val="000000"/>
                <w:sz w:val="24"/>
              </w:rPr>
              <w:t>й’у</w:t>
            </w:r>
            <w:proofErr w:type="spellEnd"/>
            <w:r>
              <w:rPr>
                <w:color w:val="000000"/>
                <w:sz w:val="24"/>
              </w:rPr>
              <w:t>], [’у]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050B1B">
              <w:rPr>
                <w:color w:val="000000"/>
                <w:sz w:val="24"/>
              </w:rPr>
              <w:t>Ц</w:t>
            </w:r>
            <w:proofErr w:type="gramEnd"/>
            <w:r w:rsidRPr="00050B1B">
              <w:rPr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 w:rsidRPr="00050B1B">
              <w:rPr>
                <w:color w:val="000000"/>
                <w:sz w:val="24"/>
              </w:rPr>
              <w:t>Ц</w:t>
            </w:r>
            <w:proofErr w:type="gramEnd"/>
            <w:r w:rsidRPr="00050B1B">
              <w:rPr>
                <w:color w:val="000000"/>
                <w:sz w:val="24"/>
              </w:rPr>
              <w:t>, ц. Согласный звук [ц]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050B1B">
              <w:rPr>
                <w:color w:val="000000"/>
                <w:sz w:val="24"/>
              </w:rPr>
              <w:t>Сутеев</w:t>
            </w:r>
            <w:proofErr w:type="spellEnd"/>
            <w:r w:rsidRPr="00050B1B">
              <w:rPr>
                <w:color w:val="000000"/>
                <w:sz w:val="24"/>
              </w:rPr>
              <w:t xml:space="preserve"> "Ёлка"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050B1B">
              <w:rPr>
                <w:color w:val="000000"/>
                <w:sz w:val="24"/>
              </w:rPr>
              <w:t xml:space="preserve"> Э</w:t>
            </w:r>
            <w:proofErr w:type="gramEnd"/>
            <w:r w:rsidRPr="00050B1B">
              <w:rPr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050B1B">
              <w:rPr>
                <w:color w:val="000000"/>
                <w:sz w:val="24"/>
              </w:rPr>
              <w:t>Щ</w:t>
            </w:r>
            <w:proofErr w:type="gramEnd"/>
            <w:r w:rsidRPr="00050B1B">
              <w:rPr>
                <w:color w:val="000000"/>
                <w:sz w:val="24"/>
              </w:rPr>
              <w:t xml:space="preserve">, щ. Проведение звукового анализа слов с буквами </w:t>
            </w:r>
            <w:proofErr w:type="gramStart"/>
            <w:r w:rsidRPr="00050B1B">
              <w:rPr>
                <w:color w:val="000000"/>
                <w:sz w:val="24"/>
              </w:rPr>
              <w:t>Щ</w:t>
            </w:r>
            <w:proofErr w:type="gramEnd"/>
            <w:r w:rsidRPr="00050B1B">
              <w:rPr>
                <w:color w:val="000000"/>
                <w:sz w:val="24"/>
              </w:rPr>
              <w:t xml:space="preserve">, щ. Звук [щ’]. </w:t>
            </w:r>
            <w:r>
              <w:rPr>
                <w:color w:val="000000"/>
                <w:sz w:val="24"/>
              </w:rPr>
              <w:t xml:space="preserve">Сочетания </w:t>
            </w:r>
            <w:proofErr w:type="gramStart"/>
            <w:r>
              <w:rPr>
                <w:color w:val="000000"/>
                <w:sz w:val="24"/>
              </w:rPr>
              <w:t>ЧА — ЩА</w:t>
            </w:r>
            <w:proofErr w:type="gramEnd"/>
            <w:r>
              <w:rPr>
                <w:color w:val="000000"/>
                <w:sz w:val="24"/>
              </w:rPr>
              <w:t>, ЧУ — ЩУ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Закрепление знаний о буквах </w:t>
            </w:r>
            <w:proofErr w:type="gramStart"/>
            <w:r w:rsidRPr="00050B1B">
              <w:rPr>
                <w:color w:val="000000"/>
                <w:sz w:val="24"/>
              </w:rPr>
              <w:t>Щ</w:t>
            </w:r>
            <w:proofErr w:type="gramEnd"/>
            <w:r w:rsidRPr="00050B1B">
              <w:rPr>
                <w:color w:val="000000"/>
                <w:sz w:val="24"/>
              </w:rPr>
              <w:t xml:space="preserve">, щ и звуке [щ’]. Слушание литературного </w:t>
            </w:r>
            <w:r w:rsidRPr="00050B1B">
              <w:rPr>
                <w:color w:val="000000"/>
                <w:sz w:val="24"/>
              </w:rPr>
              <w:lastRenderedPageBreak/>
              <w:t xml:space="preserve">произведения о детях. </w:t>
            </w:r>
            <w:r>
              <w:rPr>
                <w:color w:val="000000"/>
                <w:sz w:val="24"/>
              </w:rPr>
              <w:t>Произведение по выбору, например, Е.А. Пермяк "Пичугин мост"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Отработка техники чтения. В. Д. Берестов. «</w:t>
            </w:r>
            <w:proofErr w:type="spellStart"/>
            <w:r w:rsidRPr="00050B1B">
              <w:rPr>
                <w:color w:val="000000"/>
                <w:sz w:val="24"/>
              </w:rPr>
              <w:t>Читалочка</w:t>
            </w:r>
            <w:proofErr w:type="spellEnd"/>
            <w:r w:rsidRPr="00050B1B">
              <w:rPr>
                <w:color w:val="000000"/>
                <w:sz w:val="24"/>
              </w:rPr>
              <w:t xml:space="preserve">». Е. И. </w:t>
            </w:r>
            <w:proofErr w:type="spellStart"/>
            <w:r w:rsidRPr="00050B1B">
              <w:rPr>
                <w:color w:val="000000"/>
                <w:sz w:val="24"/>
              </w:rPr>
              <w:t>Чарушин</w:t>
            </w:r>
            <w:proofErr w:type="spellEnd"/>
            <w:r w:rsidRPr="00050B1B">
              <w:rPr>
                <w:color w:val="000000"/>
                <w:sz w:val="24"/>
              </w:rPr>
              <w:t>. «Как мальчик Женя научился говорить букву «р»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Отработка техники чтения. «Наше Отечество» К. Д. Ушинского. </w:t>
            </w:r>
            <w:r>
              <w:rPr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color w:val="000000"/>
                <w:sz w:val="24"/>
              </w:rPr>
              <w:t>изученного</w:t>
            </w:r>
            <w:proofErr w:type="gram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препинания. На примере отрывка из «Сказки о мёртвой </w:t>
            </w:r>
            <w:proofErr w:type="spellStart"/>
            <w:r w:rsidRPr="00050B1B">
              <w:rPr>
                <w:color w:val="000000"/>
                <w:sz w:val="24"/>
              </w:rPr>
              <w:t>царевне</w:t>
            </w:r>
            <w:proofErr w:type="gramStart"/>
            <w:r w:rsidRPr="00050B1B">
              <w:rPr>
                <w:color w:val="000000"/>
                <w:sz w:val="24"/>
              </w:rPr>
              <w:t>»А</w:t>
            </w:r>
            <w:proofErr w:type="spellEnd"/>
            <w:proofErr w:type="gramEnd"/>
            <w:r w:rsidRPr="00050B1B">
              <w:rPr>
                <w:color w:val="000000"/>
                <w:sz w:val="24"/>
              </w:rPr>
              <w:t>. С. Пушкина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Отработка техники чтения. Л. Н. Толстой. 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Осознанное чтение слов, словосочетаний, предложений. Чтение с </w:t>
            </w:r>
            <w:r w:rsidRPr="00050B1B">
              <w:rPr>
                <w:color w:val="000000"/>
                <w:sz w:val="24"/>
              </w:rPr>
              <w:lastRenderedPageBreak/>
              <w:t>интонациями и паузами в соответствии со знаками препинания на примере текстов С.Я. Маршака "Угомон", "Дважды два"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  <w:r>
              <w:rPr>
                <w:color w:val="000000"/>
                <w:sz w:val="24"/>
              </w:rPr>
              <w:t>,</w:t>
            </w:r>
            <w:r w:rsidRPr="00050B1B">
              <w:rPr>
                <w:color w:val="000000"/>
                <w:sz w:val="24"/>
              </w:rPr>
              <w:t xml:space="preserve"> "Путаница"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</w:t>
            </w:r>
            <w:r>
              <w:rPr>
                <w:color w:val="000000"/>
                <w:sz w:val="24"/>
              </w:rPr>
              <w:t>«Первая охота»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 w:rsidRPr="00050B1B">
              <w:rPr>
                <w:color w:val="000000"/>
                <w:sz w:val="24"/>
              </w:rPr>
              <w:t>А.Л.Барто</w:t>
            </w:r>
            <w:proofErr w:type="spellEnd"/>
            <w:r w:rsidRPr="00050B1B">
              <w:rPr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Выразительное чтение на примере текста Б.В. </w:t>
            </w:r>
            <w:proofErr w:type="spellStart"/>
            <w:r w:rsidRPr="00050B1B">
              <w:rPr>
                <w:color w:val="000000"/>
                <w:sz w:val="24"/>
              </w:rPr>
              <w:t>Заходера</w:t>
            </w:r>
            <w:proofErr w:type="spellEnd"/>
            <w:r w:rsidRPr="00050B1B">
              <w:rPr>
                <w:color w:val="000000"/>
                <w:sz w:val="24"/>
              </w:rPr>
              <w:t xml:space="preserve"> "Два и три"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Выразительное чтение на примере стихотворений В.Д. </w:t>
            </w:r>
            <w:proofErr w:type="spellStart"/>
            <w:r w:rsidRPr="00050B1B">
              <w:rPr>
                <w:color w:val="000000"/>
                <w:sz w:val="24"/>
              </w:rPr>
              <w:t>Берестова</w:t>
            </w:r>
            <w:proofErr w:type="spellEnd"/>
            <w:r w:rsidRPr="00050B1B">
              <w:rPr>
                <w:color w:val="000000"/>
                <w:sz w:val="24"/>
              </w:rPr>
              <w:t xml:space="preserve"> "Пёсья песня", "Прощание с другом"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Отработка навыка </w:t>
            </w:r>
            <w:proofErr w:type="spellStart"/>
            <w:r>
              <w:rPr>
                <w:color w:val="000000"/>
                <w:sz w:val="24"/>
              </w:rPr>
              <w:t>чтения</w:t>
            </w:r>
            <w:proofErr w:type="gramStart"/>
            <w:r>
              <w:rPr>
                <w:color w:val="000000"/>
                <w:sz w:val="24"/>
              </w:rPr>
              <w:t>.</w:t>
            </w:r>
            <w:r w:rsidRPr="00050B1B">
              <w:rPr>
                <w:color w:val="000000"/>
                <w:sz w:val="24"/>
              </w:rPr>
              <w:t>О</w:t>
            </w:r>
            <w:proofErr w:type="gramEnd"/>
            <w:r w:rsidRPr="00050B1B">
              <w:rPr>
                <w:color w:val="000000"/>
                <w:sz w:val="24"/>
              </w:rPr>
              <w:t>рфоэпическое</w:t>
            </w:r>
            <w:proofErr w:type="spellEnd"/>
            <w:r w:rsidRPr="00050B1B">
              <w:rPr>
                <w:color w:val="000000"/>
                <w:sz w:val="24"/>
              </w:rPr>
              <w:t xml:space="preserve"> чтение (при </w:t>
            </w:r>
            <w:r w:rsidRPr="00050B1B">
              <w:rPr>
                <w:color w:val="000000"/>
                <w:sz w:val="24"/>
              </w:rPr>
              <w:lastRenderedPageBreak/>
              <w:t xml:space="preserve">переходе к чтению целыми словами) на примере сказки И.П. </w:t>
            </w:r>
            <w:proofErr w:type="spellStart"/>
            <w:r w:rsidRPr="00050B1B">
              <w:rPr>
                <w:color w:val="000000"/>
                <w:sz w:val="24"/>
              </w:rPr>
              <w:t>Токмаковой</w:t>
            </w:r>
            <w:proofErr w:type="spellEnd"/>
            <w:r w:rsidRPr="00050B1B">
              <w:rPr>
                <w:color w:val="000000"/>
                <w:sz w:val="24"/>
              </w:rPr>
              <w:t xml:space="preserve"> "Аля, </w:t>
            </w:r>
            <w:proofErr w:type="spellStart"/>
            <w:r w:rsidRPr="00050B1B">
              <w:rPr>
                <w:color w:val="000000"/>
                <w:sz w:val="24"/>
              </w:rPr>
              <w:t>Кляксич</w:t>
            </w:r>
            <w:proofErr w:type="spellEnd"/>
            <w:r w:rsidRPr="00050B1B">
              <w:rPr>
                <w:color w:val="000000"/>
                <w:sz w:val="24"/>
              </w:rPr>
              <w:t xml:space="preserve"> и буква «А»"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  <w:r>
              <w:rPr>
                <w:color w:val="000000"/>
                <w:sz w:val="24"/>
              </w:rPr>
              <w:t xml:space="preserve"> Русский алфавит.</w:t>
            </w:r>
            <w:r w:rsidRPr="00050B1B">
              <w:rPr>
                <w:color w:val="000000"/>
                <w:sz w:val="24"/>
              </w:rPr>
              <w:t xml:space="preserve"> Чтение произведений о буквах алфавита.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Резервный урок. 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050B1B">
              <w:rPr>
                <w:color w:val="000000"/>
                <w:sz w:val="24"/>
              </w:rPr>
              <w:t>Чарушина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050B1B">
              <w:rPr>
                <w:color w:val="000000"/>
                <w:sz w:val="24"/>
              </w:rPr>
              <w:t>урок</w:t>
            </w:r>
            <w:proofErr w:type="gramStart"/>
            <w:r>
              <w:rPr>
                <w:color w:val="000000"/>
                <w:sz w:val="24"/>
              </w:rPr>
              <w:t>.</w:t>
            </w:r>
            <w:r w:rsidRPr="00050B1B">
              <w:rPr>
                <w:color w:val="000000"/>
                <w:sz w:val="24"/>
              </w:rPr>
              <w:t>С</w:t>
            </w:r>
            <w:proofErr w:type="gramEnd"/>
            <w:r w:rsidRPr="00050B1B">
              <w:rPr>
                <w:color w:val="000000"/>
                <w:sz w:val="24"/>
              </w:rPr>
              <w:t>равнение</w:t>
            </w:r>
            <w:proofErr w:type="spellEnd"/>
            <w:r w:rsidRPr="00050B1B">
              <w:rPr>
                <w:color w:val="000000"/>
                <w:sz w:val="24"/>
              </w:rPr>
              <w:t xml:space="preserve"> героев фольклорных (народных) и литературных (авторских) сказок: сходство и различия. </w:t>
            </w:r>
            <w:r>
              <w:rPr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color w:val="000000"/>
                <w:sz w:val="24"/>
              </w:rPr>
              <w:t>К.Д.Ушинского</w:t>
            </w:r>
            <w:proofErr w:type="spellEnd"/>
            <w:r>
              <w:rPr>
                <w:color w:val="000000"/>
                <w:sz w:val="24"/>
              </w:rPr>
              <w:t xml:space="preserve"> «Петух и собака»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050B1B">
              <w:rPr>
                <w:color w:val="000000"/>
                <w:sz w:val="24"/>
              </w:rPr>
              <w:t>потешка</w:t>
            </w:r>
            <w:proofErr w:type="spellEnd"/>
            <w:r w:rsidRPr="00050B1B">
              <w:rPr>
                <w:color w:val="000000"/>
                <w:sz w:val="24"/>
              </w:rPr>
              <w:t>, загадка, пословица</w:t>
            </w:r>
            <w:r>
              <w:rPr>
                <w:color w:val="000000"/>
                <w:sz w:val="24"/>
              </w:rPr>
              <w:t>.</w:t>
            </w:r>
            <w:r w:rsidRPr="00050B1B">
              <w:rPr>
                <w:color w:val="000000"/>
                <w:sz w:val="24"/>
              </w:rPr>
              <w:t xml:space="preserve"> Загадка - средство воспитания живости ума, сообразительности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Резервный урок. Чтение небольших пр</w:t>
            </w:r>
            <w:r>
              <w:rPr>
                <w:color w:val="000000"/>
                <w:sz w:val="24"/>
              </w:rPr>
              <w:t xml:space="preserve">оизведений Л.Н. Толстого о детях </w:t>
            </w:r>
            <w:r>
              <w:rPr>
                <w:color w:val="000000"/>
                <w:sz w:val="24"/>
              </w:rPr>
              <w:lastRenderedPageBreak/>
              <w:t>«Белка и волк»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Резервный урок. Чтение произведений о детях Н.Н. Носова</w:t>
            </w:r>
            <w:r>
              <w:rPr>
                <w:color w:val="000000"/>
                <w:sz w:val="24"/>
              </w:rPr>
              <w:t>.</w:t>
            </w:r>
            <w:r w:rsidRPr="00050B1B">
              <w:rPr>
                <w:color w:val="000000"/>
                <w:sz w:val="24"/>
              </w:rPr>
              <w:t xml:space="preserve"> Ответы на вопросы по содержанию произведения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Резервный урок. Слушание литературных произведений. Е.Ф. Трутнева "Когда это бывает?" Ориентировка в книге: Обложка, оглавление, иллюстрации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Характеристика героев в фольклорных (народных) сказках о животных. </w:t>
            </w:r>
            <w:r>
              <w:rPr>
                <w:color w:val="000000"/>
                <w:sz w:val="24"/>
              </w:rPr>
              <w:t>На примере сказок «Лисица и тетерев», «Лиса и рак»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050B1B">
              <w:rPr>
                <w:color w:val="000000"/>
                <w:sz w:val="24"/>
              </w:rPr>
              <w:t>Сутеева</w:t>
            </w:r>
            <w:proofErr w:type="spellEnd"/>
            <w:r w:rsidRPr="00050B1B">
              <w:rPr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Мир фантазий и чудес в произведениях Б. В. </w:t>
            </w:r>
            <w:proofErr w:type="spellStart"/>
            <w:r w:rsidRPr="00050B1B">
              <w:rPr>
                <w:color w:val="000000"/>
                <w:sz w:val="24"/>
              </w:rPr>
              <w:t>Заходер</w:t>
            </w:r>
            <w:proofErr w:type="spellEnd"/>
            <w:r w:rsidRPr="00050B1B">
              <w:rPr>
                <w:color w:val="000000"/>
                <w:sz w:val="24"/>
              </w:rPr>
              <w:t xml:space="preserve"> "Моя </w:t>
            </w:r>
            <w:proofErr w:type="spellStart"/>
            <w:r w:rsidRPr="00050B1B">
              <w:rPr>
                <w:color w:val="000000"/>
                <w:sz w:val="24"/>
              </w:rPr>
              <w:t>Вообразилия</w:t>
            </w:r>
            <w:proofErr w:type="spellEnd"/>
            <w:r w:rsidRPr="00050B1B">
              <w:rPr>
                <w:color w:val="000000"/>
                <w:sz w:val="24"/>
              </w:rPr>
              <w:t xml:space="preserve">", Ю. </w:t>
            </w:r>
            <w:proofErr w:type="spellStart"/>
            <w:r w:rsidRPr="00050B1B">
              <w:rPr>
                <w:color w:val="000000"/>
                <w:sz w:val="24"/>
              </w:rPr>
              <w:t>Мориц</w:t>
            </w:r>
            <w:proofErr w:type="spellEnd"/>
            <w:r w:rsidRPr="00050B1B">
              <w:rPr>
                <w:color w:val="000000"/>
                <w:sz w:val="24"/>
              </w:rPr>
              <w:t xml:space="preserve"> "Сто фантазий" и других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Открытие </w:t>
            </w:r>
            <w:proofErr w:type="gramStart"/>
            <w:r w:rsidRPr="00050B1B">
              <w:rPr>
                <w:color w:val="000000"/>
                <w:sz w:val="24"/>
              </w:rPr>
              <w:t>чудесного</w:t>
            </w:r>
            <w:proofErr w:type="gramEnd"/>
            <w:r w:rsidRPr="00050B1B">
              <w:rPr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050B1B">
              <w:rPr>
                <w:color w:val="000000"/>
                <w:sz w:val="24"/>
              </w:rPr>
              <w:t>Сефа</w:t>
            </w:r>
            <w:proofErr w:type="spellEnd"/>
            <w:r w:rsidRPr="00050B1B">
              <w:rPr>
                <w:color w:val="000000"/>
                <w:sz w:val="24"/>
              </w:rPr>
              <w:t xml:space="preserve"> «Чудо»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r>
              <w:rPr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89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90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Стихотворения о детях. На примере произведений А.Л. </w:t>
            </w:r>
            <w:proofErr w:type="spellStart"/>
            <w:r w:rsidRPr="00050B1B">
              <w:rPr>
                <w:color w:val="000000"/>
                <w:sz w:val="24"/>
              </w:rPr>
              <w:t>Барто</w:t>
            </w:r>
            <w:proofErr w:type="spellEnd"/>
            <w:r w:rsidRPr="00050B1B">
              <w:rPr>
                <w:color w:val="000000"/>
                <w:sz w:val="24"/>
              </w:rPr>
              <w:t xml:space="preserve"> «Я – лишний», Р. С. </w:t>
            </w:r>
            <w:proofErr w:type="spellStart"/>
            <w:r w:rsidRPr="00050B1B">
              <w:rPr>
                <w:color w:val="000000"/>
                <w:sz w:val="24"/>
              </w:rPr>
              <w:t>Сефа</w:t>
            </w:r>
            <w:proofErr w:type="spellEnd"/>
            <w:r w:rsidRPr="00050B1B">
              <w:rPr>
                <w:color w:val="000000"/>
                <w:sz w:val="24"/>
              </w:rPr>
              <w:t xml:space="preserve"> "Совет", В. Н. Орлова "Если дружбой..."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91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Работа с текстом произведения: осознание понятий труд, взаимопомощь. </w:t>
            </w:r>
            <w:r>
              <w:rPr>
                <w:color w:val="000000"/>
                <w:sz w:val="24"/>
              </w:rPr>
              <w:t xml:space="preserve">На примере произведения М. С. </w:t>
            </w:r>
            <w:proofErr w:type="spellStart"/>
            <w:r>
              <w:rPr>
                <w:color w:val="000000"/>
                <w:sz w:val="24"/>
              </w:rPr>
              <w:t>Пляцковского</w:t>
            </w:r>
            <w:proofErr w:type="spellEnd"/>
            <w:r>
              <w:rPr>
                <w:color w:val="000000"/>
                <w:sz w:val="24"/>
              </w:rPr>
              <w:t xml:space="preserve"> "Сердитый дог Буль"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92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050B1B">
              <w:rPr>
                <w:color w:val="000000"/>
                <w:sz w:val="24"/>
              </w:rPr>
              <w:t>Барто</w:t>
            </w:r>
            <w:proofErr w:type="spellEnd"/>
            <w:r w:rsidRPr="00050B1B">
              <w:rPr>
                <w:color w:val="000000"/>
                <w:sz w:val="24"/>
              </w:rPr>
              <w:t xml:space="preserve"> «Мама», С. Я. Маршака "Хороший день" и других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93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94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050B1B">
              <w:rPr>
                <w:color w:val="000000"/>
                <w:sz w:val="24"/>
              </w:rPr>
              <w:t>близким</w:t>
            </w:r>
            <w:proofErr w:type="gramEnd"/>
            <w:r w:rsidRPr="00050B1B">
              <w:rPr>
                <w:color w:val="000000"/>
                <w:sz w:val="24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95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Описание героя произведения, его внешности, действий. На примере произведений В.В. Бианки "Лис и </w:t>
            </w:r>
            <w:r w:rsidRPr="00050B1B">
              <w:rPr>
                <w:color w:val="000000"/>
                <w:sz w:val="24"/>
              </w:rPr>
              <w:lastRenderedPageBreak/>
              <w:t>Мышонок", С. В. Михалкова "Трезор"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97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>
              <w:rPr>
                <w:color w:val="000000"/>
                <w:sz w:val="24"/>
              </w:rPr>
              <w:t>На примере рассказа В. А. Осеевой "Плохо"</w:t>
            </w:r>
            <w:proofErr w:type="gramStart"/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.</w:t>
            </w:r>
            <w:proofErr w:type="gramEnd"/>
            <w:r w:rsidRPr="00050B1B">
              <w:rPr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98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050B1B">
              <w:rPr>
                <w:color w:val="000000"/>
                <w:sz w:val="24"/>
              </w:rPr>
              <w:t>Чарушина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«Про Томку», Сладкова "Лисица и Ёж"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</w:pPr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4628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  <w:r>
              <w:rPr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</w:pPr>
          </w:p>
        </w:tc>
      </w:tr>
      <w:tr w:rsidR="002C343E" w:rsidTr="002C3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343E" w:rsidRPr="00050B1B" w:rsidRDefault="002C343E" w:rsidP="002C343E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343E" w:rsidRDefault="002C343E" w:rsidP="002C343E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343E" w:rsidRDefault="002C343E" w:rsidP="002C343E"/>
        </w:tc>
      </w:tr>
    </w:tbl>
    <w:p w:rsidR="002C343E" w:rsidRDefault="002C343E" w:rsidP="002C343E"/>
    <w:p w:rsidR="00824193" w:rsidRDefault="00824193" w:rsidP="00824193">
      <w:pPr>
        <w:spacing w:after="0"/>
        <w:ind w:left="120"/>
      </w:pPr>
      <w:r>
        <w:rPr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4"/>
        <w:gridCol w:w="4346"/>
        <w:gridCol w:w="1121"/>
        <w:gridCol w:w="1841"/>
        <w:gridCol w:w="1910"/>
        <w:gridCol w:w="1347"/>
        <w:gridCol w:w="2221"/>
      </w:tblGrid>
      <w:tr w:rsidR="00824193" w:rsidTr="002047FF">
        <w:trPr>
          <w:trHeight w:val="144"/>
          <w:tblCellSpacing w:w="20" w:type="nil"/>
        </w:trPr>
        <w:tc>
          <w:tcPr>
            <w:tcW w:w="1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43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193" w:rsidRDefault="00824193" w:rsidP="002047FF"/>
        </w:tc>
        <w:tc>
          <w:tcPr>
            <w:tcW w:w="43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193" w:rsidRDefault="00824193" w:rsidP="002047FF"/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193" w:rsidRDefault="00824193" w:rsidP="002047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193" w:rsidRDefault="00824193" w:rsidP="002047FF"/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Работа с детскими книгами: виды книг (учебная, художественная</w:t>
            </w:r>
            <w:r>
              <w:rPr>
                <w:color w:val="000000"/>
                <w:sz w:val="24"/>
              </w:rPr>
              <w:t>, справочная)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>
              <w:rPr>
                <w:color w:val="000000"/>
                <w:sz w:val="24"/>
              </w:rPr>
              <w:t>Произведения малых жанров фольклора Пословицы как жанр фольклора. Характеристика особенностей народных песен.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050B1B">
              <w:rPr>
                <w:color w:val="000000"/>
                <w:sz w:val="24"/>
              </w:rPr>
              <w:t>Потешки</w:t>
            </w:r>
            <w:proofErr w:type="spellEnd"/>
            <w:r w:rsidRPr="00050B1B">
              <w:rPr>
                <w:color w:val="000000"/>
                <w:sz w:val="24"/>
              </w:rPr>
              <w:t xml:space="preserve"> и прибаутки</w:t>
            </w:r>
            <w:r>
              <w:rPr>
                <w:color w:val="000000"/>
                <w:sz w:val="24"/>
              </w:rPr>
              <w:t>.</w:t>
            </w:r>
            <w:r w:rsidRPr="00050B1B">
              <w:rPr>
                <w:color w:val="000000"/>
                <w:sz w:val="24"/>
              </w:rPr>
              <w:t xml:space="preserve"> Ритм и счёт – основа построения считалок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Анализ особенностей скороговорок, их роль в речи</w:t>
            </w:r>
            <w:r>
              <w:rPr>
                <w:color w:val="000000"/>
                <w:sz w:val="24"/>
              </w:rPr>
              <w:t>.</w:t>
            </w:r>
            <w:r w:rsidRPr="00050B1B">
              <w:rPr>
                <w:color w:val="000000"/>
                <w:sz w:val="24"/>
              </w:rPr>
              <w:t xml:space="preserve"> Загадка как жанр фольклора, тематические группы загадок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</w:pPr>
            <w:r w:rsidRPr="00050B1B">
              <w:rPr>
                <w:color w:val="000000"/>
                <w:sz w:val="24"/>
              </w:rPr>
              <w:t xml:space="preserve">Особенности сказок разного вида (о животных, бытовые, волшебные). </w:t>
            </w:r>
            <w:r>
              <w:rPr>
                <w:color w:val="000000"/>
                <w:sz w:val="24"/>
              </w:rPr>
              <w:t>На примере русской народной сказки «У страха глаза велики»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Характеристика героя волшебной сказки, постоянные эпитеты. На </w:t>
            </w:r>
            <w:r w:rsidRPr="00050B1B">
              <w:rPr>
                <w:color w:val="000000"/>
                <w:sz w:val="24"/>
              </w:rPr>
              <w:lastRenderedPageBreak/>
              <w:t>примере русской народной сказки "Гуси-лебеди"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</w:t>
            </w:r>
            <w:r>
              <w:rPr>
                <w:color w:val="000000"/>
                <w:sz w:val="24"/>
              </w:rPr>
              <w:t>стов А.Н. Плещеева «</w:t>
            </w:r>
            <w:r w:rsidRPr="00050B1B">
              <w:rPr>
                <w:color w:val="000000"/>
                <w:sz w:val="24"/>
              </w:rPr>
              <w:t>Осень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050B1B">
              <w:rPr>
                <w:color w:val="000000"/>
                <w:sz w:val="24"/>
              </w:rPr>
              <w:t>М.М.Пришвина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«Осеннее утро» и других на выбор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050B1B">
              <w:rPr>
                <w:color w:val="000000"/>
                <w:sz w:val="24"/>
              </w:rPr>
              <w:t>Скребицкого</w:t>
            </w:r>
            <w:proofErr w:type="spellEnd"/>
            <w:r w:rsidRPr="00050B1B">
              <w:rPr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Отражение темы Родина в произведении И.С. Никитина «Русь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050B1B">
              <w:rPr>
                <w:color w:val="000000"/>
                <w:sz w:val="24"/>
              </w:rPr>
              <w:t>К.Г.Паустовского</w:t>
            </w:r>
            <w:proofErr w:type="spellEnd"/>
            <w:r w:rsidRPr="00050B1B">
              <w:rPr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Создание пейзажа в произведениях писателей. В.А. Жуковский "Летний вечер" Тема прихода весны в произведениях </w:t>
            </w:r>
            <w:proofErr w:type="spellStart"/>
            <w:r w:rsidRPr="00050B1B">
              <w:rPr>
                <w:color w:val="000000"/>
                <w:sz w:val="24"/>
              </w:rPr>
              <w:t>В.А.Жуковского</w:t>
            </w:r>
            <w:proofErr w:type="spellEnd"/>
            <w:r w:rsidRPr="00050B1B">
              <w:rPr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color w:val="000000"/>
                <w:sz w:val="24"/>
              </w:rPr>
              <w:t>А.С. Пушкин.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color w:val="000000"/>
                <w:sz w:val="24"/>
              </w:rPr>
              <w:t>Характеристика героев.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050B1B">
              <w:rPr>
                <w:color w:val="000000"/>
                <w:sz w:val="24"/>
              </w:rPr>
              <w:t>Л.Н.Толстого</w:t>
            </w:r>
            <w:proofErr w:type="spellEnd"/>
            <w:r w:rsidRPr="00050B1B">
              <w:rPr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color w:val="000000"/>
                <w:sz w:val="24"/>
              </w:rPr>
              <w:t>Л. Н. Толстой "Филиппок"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050B1B">
              <w:rPr>
                <w:color w:val="000000"/>
                <w:sz w:val="24"/>
              </w:rPr>
              <w:t>Берестова</w:t>
            </w:r>
            <w:proofErr w:type="spellEnd"/>
            <w:r w:rsidRPr="00050B1B">
              <w:rPr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050B1B">
              <w:rPr>
                <w:color w:val="000000"/>
                <w:sz w:val="24"/>
              </w:rPr>
              <w:t>Чарушина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color w:val="000000"/>
                <w:sz w:val="24"/>
              </w:rPr>
              <w:t xml:space="preserve">Чукотская народная сказка «Хвост» и </w:t>
            </w:r>
            <w:r>
              <w:rPr>
                <w:color w:val="000000"/>
                <w:sz w:val="24"/>
              </w:rPr>
              <w:lastRenderedPageBreak/>
              <w:t>другие на выбор.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050B1B">
              <w:rPr>
                <w:color w:val="000000"/>
                <w:sz w:val="24"/>
              </w:rPr>
              <w:t>К.Д.Ушинского</w:t>
            </w:r>
            <w:proofErr w:type="spellEnd"/>
            <w:r w:rsidRPr="00050B1B">
              <w:rPr>
                <w:color w:val="000000"/>
                <w:sz w:val="24"/>
              </w:rPr>
              <w:t xml:space="preserve"> и других на выбор. </w:t>
            </w:r>
            <w:r>
              <w:rPr>
                <w:color w:val="000000"/>
                <w:sz w:val="24"/>
              </w:rPr>
              <w:t>В. В. Бианки "Музыкант".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>
              <w:rPr>
                <w:color w:val="000000"/>
                <w:sz w:val="24"/>
              </w:rPr>
              <w:t>Зимою…"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050B1B">
              <w:rPr>
                <w:color w:val="000000"/>
                <w:sz w:val="24"/>
              </w:rPr>
              <w:t>А.С.Пушкина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050B1B">
              <w:rPr>
                <w:color w:val="000000"/>
                <w:sz w:val="24"/>
              </w:rPr>
              <w:t>С.А.Есенина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«Поёт зима – аукает»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050B1B">
              <w:rPr>
                <w:color w:val="000000"/>
                <w:sz w:val="24"/>
              </w:rPr>
              <w:t>И.З.Суриков</w:t>
            </w:r>
            <w:proofErr w:type="spellEnd"/>
            <w:r w:rsidRPr="00050B1B">
              <w:rPr>
                <w:color w:val="000000"/>
                <w:sz w:val="24"/>
              </w:rPr>
              <w:t xml:space="preserve"> «Детство»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Жизнь животных зимой: научно-познавательные рассказы. </w:t>
            </w:r>
            <w:r w:rsidRPr="00050B1B">
              <w:rPr>
                <w:color w:val="000000"/>
                <w:sz w:val="24"/>
              </w:rPr>
              <w:lastRenderedPageBreak/>
              <w:t>Произве</w:t>
            </w:r>
            <w:r>
              <w:rPr>
                <w:color w:val="000000"/>
                <w:sz w:val="24"/>
              </w:rPr>
              <w:t xml:space="preserve">дения по выбору, например, </w:t>
            </w:r>
            <w:proofErr w:type="spellStart"/>
            <w:r>
              <w:rPr>
                <w:color w:val="000000"/>
                <w:sz w:val="24"/>
              </w:rPr>
              <w:t>Г.А.</w:t>
            </w:r>
            <w:r w:rsidRPr="00050B1B">
              <w:rPr>
                <w:color w:val="000000"/>
                <w:sz w:val="24"/>
              </w:rPr>
              <w:t>Скребицкого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Чтение по ролям (инсценировка) сказки К.И. Чуковский "</w:t>
            </w:r>
            <w:proofErr w:type="spellStart"/>
            <w:r w:rsidRPr="00050B1B">
              <w:rPr>
                <w:color w:val="000000"/>
                <w:sz w:val="24"/>
              </w:rPr>
              <w:t>Федорино</w:t>
            </w:r>
            <w:proofErr w:type="spellEnd"/>
            <w:r w:rsidRPr="00050B1B">
              <w:rPr>
                <w:color w:val="000000"/>
                <w:sz w:val="24"/>
              </w:rPr>
              <w:t xml:space="preserve"> горе"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color w:val="000000"/>
                <w:sz w:val="24"/>
              </w:rPr>
              <w:t>Произведения по выбору, например, С.В. Михалков "Мой щенок".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color w:val="000000"/>
                <w:sz w:val="24"/>
              </w:rPr>
              <w:t xml:space="preserve">Произведения по выбору, например, А.Л. </w:t>
            </w:r>
            <w:proofErr w:type="spellStart"/>
            <w:r>
              <w:rPr>
                <w:color w:val="000000"/>
                <w:sz w:val="24"/>
              </w:rPr>
              <w:t>Барто</w:t>
            </w:r>
            <w:proofErr w:type="spellEnd"/>
            <w:r>
              <w:rPr>
                <w:color w:val="000000"/>
                <w:sz w:val="24"/>
              </w:rPr>
              <w:t xml:space="preserve"> "Верёвочка".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Произведения о детях. На примере рассказов Н. Н. Носова "Затейники"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Н. Н. Носов "Живая </w:t>
            </w:r>
            <w:r w:rsidRPr="00050B1B">
              <w:rPr>
                <w:color w:val="000000"/>
                <w:sz w:val="24"/>
              </w:rPr>
              <w:lastRenderedPageBreak/>
              <w:t>шляпа"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color w:val="000000"/>
                <w:sz w:val="24"/>
              </w:rPr>
              <w:t>В. А. Осеева "Синие листья".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Сравнение героев рассказов Н.Н. Носова «На горке» и «Заплатка». </w:t>
            </w:r>
            <w:r>
              <w:rPr>
                <w:color w:val="000000"/>
                <w:sz w:val="24"/>
              </w:rPr>
              <w:t>Оценка поступков героя рассказа.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050B1B">
              <w:rPr>
                <w:color w:val="000000"/>
                <w:sz w:val="24"/>
              </w:rPr>
              <w:t>Барто</w:t>
            </w:r>
            <w:proofErr w:type="spellEnd"/>
            <w:r w:rsidRPr="00050B1B">
              <w:rPr>
                <w:color w:val="000000"/>
                <w:sz w:val="24"/>
              </w:rPr>
              <w:t xml:space="preserve"> «Катя». Разные точки зрения на одно событие. Ю. И. Ермолаев "Два пирожных"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color w:val="000000"/>
                <w:sz w:val="24"/>
              </w:rPr>
              <w:t>На примере рассказа В. А. Осеева "Волшебное слово".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color w:val="000000"/>
                <w:sz w:val="24"/>
              </w:rPr>
              <w:t>Произведения по выбору, например, В.А. Осеева "Хорошее".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Оценка поступков героя. В. В. Лунин "Я и Вовка"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050B1B">
              <w:rPr>
                <w:color w:val="000000"/>
                <w:sz w:val="24"/>
              </w:rPr>
              <w:t>взаимооотношений</w:t>
            </w:r>
            <w:proofErr w:type="spellEnd"/>
            <w:r w:rsidRPr="00050B1B">
              <w:rPr>
                <w:color w:val="000000"/>
                <w:sz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color w:val="000000"/>
                <w:sz w:val="24"/>
              </w:rPr>
              <w:t>Заклички</w:t>
            </w:r>
            <w:proofErr w:type="spellEnd"/>
            <w:r>
              <w:rPr>
                <w:color w:val="000000"/>
                <w:sz w:val="24"/>
              </w:rPr>
              <w:t>, веснянки.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050B1B">
              <w:rPr>
                <w:color w:val="000000"/>
                <w:sz w:val="24"/>
              </w:rPr>
              <w:t>Скребицкого</w:t>
            </w:r>
            <w:proofErr w:type="spellEnd"/>
            <w:r w:rsidRPr="00050B1B">
              <w:rPr>
                <w:color w:val="000000"/>
                <w:sz w:val="24"/>
              </w:rPr>
              <w:t xml:space="preserve"> «Четыре художника». </w:t>
            </w:r>
            <w:r>
              <w:rPr>
                <w:color w:val="000000"/>
                <w:sz w:val="24"/>
              </w:rPr>
              <w:t>Составление плана текста.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050B1B">
              <w:rPr>
                <w:color w:val="000000"/>
                <w:sz w:val="24"/>
              </w:rPr>
              <w:t>Скребицкого</w:t>
            </w:r>
            <w:proofErr w:type="spellEnd"/>
            <w:r w:rsidRPr="00050B1B">
              <w:rPr>
                <w:color w:val="000000"/>
                <w:sz w:val="24"/>
              </w:rPr>
              <w:t xml:space="preserve"> «Четыре художника». </w:t>
            </w:r>
            <w:r>
              <w:rPr>
                <w:color w:val="000000"/>
                <w:sz w:val="24"/>
              </w:rPr>
              <w:t>Средства выразительности.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Восприятие пейзажной лирики. Слушание стихотворений о весне и лете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color w:val="000000"/>
                <w:sz w:val="24"/>
              </w:rPr>
              <w:t>Устное сочинение "Я рад весне".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Жизнь животных весной: рассказы и сказки писателей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r>
              <w:rPr>
                <w:color w:val="000000"/>
                <w:sz w:val="24"/>
              </w:rPr>
              <w:t xml:space="preserve">Произведения по </w:t>
            </w:r>
            <w:r>
              <w:rPr>
                <w:color w:val="000000"/>
                <w:sz w:val="24"/>
              </w:rPr>
              <w:lastRenderedPageBreak/>
              <w:t>выбору, например, Ф. И. Тютчев "Весенние воды".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color w:val="000000"/>
                <w:sz w:val="24"/>
              </w:rPr>
              <w:t>Г.А.Скребицкий</w:t>
            </w:r>
            <w:proofErr w:type="spellEnd"/>
            <w:r>
              <w:rPr>
                <w:color w:val="000000"/>
                <w:sz w:val="24"/>
              </w:rPr>
              <w:t xml:space="preserve"> «Весенняя песня».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color w:val="000000"/>
                <w:sz w:val="24"/>
              </w:rPr>
              <w:t>Сравнение стихотворений.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050B1B">
              <w:rPr>
                <w:color w:val="000000"/>
                <w:sz w:val="24"/>
              </w:rPr>
              <w:t>Высотской</w:t>
            </w:r>
            <w:proofErr w:type="spellEnd"/>
            <w:r w:rsidRPr="00050B1B">
              <w:rPr>
                <w:color w:val="000000"/>
                <w:sz w:val="24"/>
              </w:rPr>
              <w:t xml:space="preserve"> «Одуванчик» и М.М. Пришвина «Золотой луг»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 w:rsidRPr="00050B1B">
              <w:rPr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Сравнение народной колыбельной песни и стихотворения А.А. Плещеева </w:t>
            </w:r>
            <w:r w:rsidRPr="00050B1B">
              <w:rPr>
                <w:color w:val="000000"/>
                <w:sz w:val="24"/>
              </w:rPr>
              <w:lastRenderedPageBreak/>
              <w:t>«Песня матери»: любовь и переживание матери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color w:val="000000"/>
                <w:sz w:val="24"/>
              </w:rPr>
              <w:t>Произведения по выбору, например, татарская народная сказка «Три дочери».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Международный женский день – тема художественных произведений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color w:val="000000"/>
                <w:sz w:val="24"/>
              </w:rPr>
              <w:t>Произведения по выбору, например, А. Н. Плещеев "В бурю".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050B1B">
              <w:rPr>
                <w:color w:val="000000"/>
                <w:sz w:val="24"/>
              </w:rPr>
              <w:t>Баруздина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«Салют» и С. А. Васильева "Белая берёза"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 w:rsidRPr="00050B1B">
              <w:rPr>
                <w:color w:val="000000"/>
                <w:sz w:val="24"/>
              </w:rPr>
              <w:t>наших</w:t>
            </w:r>
            <w:proofErr w:type="gramEnd"/>
            <w:r w:rsidRPr="00050B1B">
              <w:rPr>
                <w:color w:val="000000"/>
                <w:sz w:val="24"/>
              </w:rPr>
              <w:t xml:space="preserve"> близких, о семье»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Работа с детскими книгами на тему</w:t>
            </w:r>
            <w:r>
              <w:rPr>
                <w:color w:val="000000"/>
                <w:sz w:val="24"/>
              </w:rPr>
              <w:t xml:space="preserve">: «О </w:t>
            </w:r>
            <w:proofErr w:type="gramStart"/>
            <w:r>
              <w:rPr>
                <w:color w:val="000000"/>
                <w:sz w:val="24"/>
              </w:rPr>
              <w:t>наших</w:t>
            </w:r>
            <w:proofErr w:type="gramEnd"/>
            <w:r>
              <w:rPr>
                <w:color w:val="000000"/>
                <w:sz w:val="24"/>
              </w:rPr>
              <w:t xml:space="preserve"> близких, о семье».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89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color w:val="000000"/>
                <w:sz w:val="24"/>
              </w:rPr>
              <w:t>Д. И. Хармса "Врун".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050B1B">
              <w:rPr>
                <w:color w:val="000000"/>
                <w:sz w:val="24"/>
              </w:rPr>
              <w:t>В.Ю.Драгунского</w:t>
            </w:r>
            <w:proofErr w:type="spellEnd"/>
            <w:r w:rsidRPr="00050B1B">
              <w:rPr>
                <w:color w:val="000000"/>
                <w:sz w:val="24"/>
              </w:rPr>
              <w:t xml:space="preserve"> «Тайное становится явным»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050B1B">
              <w:rPr>
                <w:color w:val="000000"/>
                <w:sz w:val="24"/>
              </w:rPr>
              <w:t>Миккель</w:t>
            </w:r>
            <w:proofErr w:type="spellEnd"/>
            <w:r w:rsidRPr="00050B1B">
              <w:rPr>
                <w:color w:val="000000"/>
                <w:sz w:val="24"/>
              </w:rPr>
              <w:t xml:space="preserve"> и медведь </w:t>
            </w:r>
            <w:proofErr w:type="spellStart"/>
            <w:r w:rsidRPr="00050B1B">
              <w:rPr>
                <w:color w:val="000000"/>
                <w:sz w:val="24"/>
              </w:rPr>
              <w:t>Бамсе</w:t>
            </w:r>
            <w:proofErr w:type="spellEnd"/>
            <w:r w:rsidRPr="00050B1B">
              <w:rPr>
                <w:color w:val="000000"/>
                <w:sz w:val="24"/>
              </w:rPr>
              <w:t>» и русская народная сказка «Вершки и корешки»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 w:rsidRPr="00050B1B">
              <w:rPr>
                <w:color w:val="000000"/>
                <w:sz w:val="24"/>
              </w:rPr>
              <w:t>Ш.Перро</w:t>
            </w:r>
            <w:proofErr w:type="spellEnd"/>
            <w:r w:rsidRPr="00050B1B">
              <w:rPr>
                <w:color w:val="000000"/>
                <w:sz w:val="24"/>
              </w:rPr>
              <w:t xml:space="preserve"> «Кот в сапогах»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Pr="00050B1B">
              <w:rPr>
                <w:color w:val="000000"/>
                <w:sz w:val="24"/>
              </w:rPr>
              <w:t>Ш.Перро</w:t>
            </w:r>
            <w:proofErr w:type="spellEnd"/>
            <w:r w:rsidRPr="00050B1B">
              <w:rPr>
                <w:color w:val="000000"/>
                <w:sz w:val="24"/>
              </w:rPr>
              <w:t xml:space="preserve"> «Кот в сапогах»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101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Pr="00050B1B" w:rsidRDefault="00824193" w:rsidP="002047FF">
            <w:pPr>
              <w:spacing w:after="0"/>
              <w:ind w:left="135"/>
            </w:pPr>
            <w:r>
              <w:rPr>
                <w:color w:val="000000"/>
                <w:sz w:val="24"/>
              </w:rPr>
              <w:t>Ориентировка в книге: обложка, содержание, аннотация, иллюстрация.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Резервный урок. Проверочная работа </w:t>
            </w:r>
            <w:r>
              <w:rPr>
                <w:color w:val="000000"/>
                <w:sz w:val="24"/>
              </w:rPr>
              <w:t xml:space="preserve">по итогам  </w:t>
            </w:r>
            <w:proofErr w:type="gramStart"/>
            <w:r>
              <w:rPr>
                <w:color w:val="000000"/>
                <w:sz w:val="24"/>
              </w:rPr>
              <w:t>изученного</w:t>
            </w:r>
            <w:proofErr w:type="gramEnd"/>
            <w:r>
              <w:rPr>
                <w:color w:val="000000"/>
                <w:sz w:val="24"/>
              </w:rPr>
              <w:t xml:space="preserve"> во 2 классе.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</w:pPr>
          </w:p>
        </w:tc>
      </w:tr>
      <w:tr w:rsidR="00824193" w:rsidTr="002047FF">
        <w:trPr>
          <w:trHeight w:val="144"/>
          <w:tblCellSpacing w:w="20" w:type="nil"/>
        </w:trPr>
        <w:tc>
          <w:tcPr>
            <w:tcW w:w="5600" w:type="dxa"/>
            <w:gridSpan w:val="2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</w:pPr>
            <w:r>
              <w:rPr>
                <w:color w:val="000000"/>
                <w:sz w:val="24"/>
              </w:rPr>
              <w:t>ОЮЩЕЕ КОЛИЧЕСТВО ЧАСОВ ПО ПРОГРАММЕ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193" w:rsidRDefault="00824193" w:rsidP="002047F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</w:tcPr>
          <w:p w:rsidR="00824193" w:rsidRDefault="00824193" w:rsidP="002047FF">
            <w:pPr>
              <w:spacing w:after="0"/>
              <w:ind w:left="135"/>
            </w:pPr>
          </w:p>
        </w:tc>
      </w:tr>
    </w:tbl>
    <w:p w:rsidR="00824193" w:rsidRDefault="00824193" w:rsidP="00824193">
      <w:pPr>
        <w:sectPr w:rsidR="008241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193" w:rsidRDefault="00824193" w:rsidP="002C343E"/>
    <w:p w:rsidR="00A11149" w:rsidRDefault="00A11149" w:rsidP="002C343E"/>
    <w:p w:rsidR="00A11149" w:rsidRDefault="00A11149" w:rsidP="002C343E"/>
    <w:p w:rsidR="00A11149" w:rsidRPr="004B612C" w:rsidRDefault="00A11149" w:rsidP="00A11149">
      <w:pPr>
        <w:spacing w:after="0"/>
        <w:ind w:left="120"/>
        <w:rPr>
          <w:sz w:val="24"/>
          <w:szCs w:val="24"/>
        </w:rPr>
      </w:pPr>
      <w:r w:rsidRPr="004B612C">
        <w:rPr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3825"/>
        <w:gridCol w:w="947"/>
        <w:gridCol w:w="1841"/>
        <w:gridCol w:w="1910"/>
        <w:gridCol w:w="1347"/>
        <w:gridCol w:w="3090"/>
      </w:tblGrid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B612C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B612C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Pr="004B612C" w:rsidRDefault="00A11149" w:rsidP="00A1114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Pr="004B612C" w:rsidRDefault="00A11149" w:rsidP="00A11149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Pr="004B612C" w:rsidRDefault="00A11149" w:rsidP="00A1114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Pr="004B612C" w:rsidRDefault="00A11149" w:rsidP="00A11149">
            <w:pPr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В мире книг. Книга как особый вид искусства. Общее представление о первых книгах на Руси, знакомство с рукописными книгами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https://m.edsoo.ru/f29f4fda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sz w:val="24"/>
                <w:szCs w:val="24"/>
              </w:rPr>
              <w:t>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https://m.edsoo.ru/8bc47f96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sz w:val="24"/>
                <w:szCs w:val="24"/>
              </w:rPr>
              <w:t>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https://m.edsoo.ru/8bc480a4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https://m.edsoo.ru/8bc4aa16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https://m.edsoo.ru/8bc4b27c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Характеристика главного героя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(где жил, чем занимался, какими качествами обладал). На примере образа Ильи Муромца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https://m.edsoo.ru/8bc4b420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https://m.edsoo.ru/8bc4b10a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https://m.edsoo.ru/8bc4af70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Волк». Характеристика героя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https://m.edsoo.ru/8bc4861c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Билибина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https://m.edsoo.ru/8bc4ae44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Представление в сказке народного быта и культуры. Произведения по выбору,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например, русская народная сказка "Сивка-бурка"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https://m.edsoo.ru/8bc4b10a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Пословицы народов России. Устное народное творчество. Характеристика малых жанров фольклора: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потешки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, небылицы, скороговорки, считалки…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https://m.edsoo.ru/8bc483ec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Загадка как жанр фольклора, знакомство с видами загадок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https://m.edsoo.ru/8bc48892</w:t>
              </w:r>
            </w:hyperlink>
            <w:r w:rsidRPr="004B612C">
              <w:rPr>
                <w:color w:val="000000"/>
                <w:sz w:val="24"/>
                <w:szCs w:val="24"/>
              </w:rPr>
              <w:t xml:space="preserve"> </w:t>
            </w:r>
            <w:hyperlink r:id="rId4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https://m.edsoo.ru/8bc4a4f8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https://m.edsoo.ru/8bc4a7dc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https://m.edsoo.ru/8bc489a0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Сравнение средств создания пейзажа в тексте-описании, в изобразительном искусстве, в произведениях музыкального искусства XIX-XX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https://m.edsoo.ru/8bc4bd94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Описание картин осенней природы в стихотворении Ф.И. Тютчева «Есть в осени первоначальной…», «Листья». А.Н.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Майкова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 xml:space="preserve"> «Осень»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https://m.edsoo.ru/8bc4e0f8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Средства художественной выразительности в лирических произведениях поэтов XIX-XX вв. Олицетворение как одно из средств выразительности лирического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https://m.edsoo.ru/8bc4d8a6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Восприятие картин зимнего пейзажа в стихотворениях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 xml:space="preserve"> А.А. Фета «Кот поёт, глаза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прищуря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», «Мама! Глянь-ка из окошка…»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 xml:space="preserve"> И. С. Никитин "Встреча зимы"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https://m.edsoo.ru/8bc4d676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https://m.edsoo.ru/8bc4d784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Оценка чувств и настроения, вызываемых лирическим произведением. На примере произведения Н.А. Некрасова «Не ветер бушует над бором…»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https://m.edsoo.ru/8bc4d43c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Использование с учётом учебных задач аппарата издания (обложка, оглавление, аннотация, предисловие, иллюстрации). Художник-иллюстратор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https://m.edsoo.ru/f29f5142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А.С. Пушкин – великий русский поэт. 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https://m.edsoo.ru/8bc4c1d6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lastRenderedPageBreak/>
              <w:t>Салтане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https://m.edsoo.ru/8bc4c5c8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Салтане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…»: приём повтора как основа изменения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https://m.edsoo.ru/8bc4ca64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Салтане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…». Художественные особенности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https://m.edsoo.ru/8bc4c6f4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Работа с детскими книгами. И.Я.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Билибин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 xml:space="preserve"> – иллюстратор сказок А.С. Пушкина. Роль интерьера. Иллюстрации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Билибина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 xml:space="preserve"> (описание интерьера)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https://m.edsoo.ru/8bc4cc80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https://m.edsoo.ru/8bc4c938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https://m.edsoo.ru/8bc4fc6e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И. А. Крылов – великий русский баснописец. Иносказание в его баснях. 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https://m.edsoo.ru/8bc4cd98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Знакомство с произведениями И. А. Крылова. Явная и скрытая мораль басен. «Ворона и Лисица»: тема, мораль, герои,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особенности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https://m.edsoo.ru/8bc4d298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https://m.edsoo.ru/8bc4e35a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https://m.edsoo.ru/8bc4e684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Различение рассказчика и автора произведения. На примере рассказа Л.Н. Толстого «Акула». Разные виды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https://m.edsoo.ru/8bc4ea8a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https://m.edsoo.ru/8bc4eecc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https://m.edsoo.ru/8bc4e972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https://m.edsoo.ru/8bc4e45e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https://m.edsoo.ru/8bc4eb98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Работа с детскими книгами: жанровое многообразие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произведений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https://m.edsoo.ru/8bc4ed00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https://m.edsoo.ru/8bc4f066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https://m.edsoo.ru/8bc4f1c4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>Мамина-Сибиряка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 xml:space="preserve"> «Сказка про храброго зайца...»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https://m.edsoo.ru/8bc514ba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https://m.edsoo.ru/8bc4f958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https://m.edsoo.ru/8bc4ff70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>Мамин-Сибиряк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 xml:space="preserve"> "Сказка про храброго зайца…"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https://m.edsoo.ru/8bc4fc6e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Судьбы крестьянских детей в произведениях писателей.  Составление устного рассказа «Моя любимая книга»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https://m.edsoo.ru/8bc52806</w:t>
              </w:r>
            </w:hyperlink>
            <w:r w:rsidRPr="004B612C">
              <w:rPr>
                <w:color w:val="000000"/>
                <w:sz w:val="24"/>
                <w:szCs w:val="24"/>
              </w:rPr>
              <w:t xml:space="preserve"> </w:t>
            </w:r>
            <w:hyperlink r:id="rId8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https://m.edsoo.ru/8bc52bd0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Евсейкой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https://m.edsoo.ru/8bc4f548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Средства художественной выразительности (эпитет, сравнение) в лирических произведениях поэтов. Саши Чёрный «Воробей»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https://m.edsoo.ru/8bc5072c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Оценка чувств и настроения, вызываемых лирическим произведением.  Саша Чёрный «Что ты тискаешь утёнка...» и «Слон»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https://m.edsoo.ru/8bc50876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https://m.edsoo.ru/8bc478de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https://m.edsoo.ru/8bc47c76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color w:val="000000"/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Осознание нравственных ценностей в произведениях о Родине. </w:t>
            </w:r>
          </w:p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https://m.edsoo.ru/8bc47d84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https://m.edsoo.ru/8bc47b72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Раскрытие главной идеи произведения К.Д. Ушинского «Наше отечество»: чувство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любви к Родине, сопричастность к прошлому и настоящему своей страны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https://m.edsoo.ru/8bc52ebe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https://m.edsoo.ru/8bc53242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https://m.edsoo.ru/8bc53364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https://m.edsoo.ru/8bc5347c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Восприятие картин природы в стихотворениях С. А. Есенина "Берёза", "Черёмуха" и др. Средства выразительности в произведениях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https://m.edsoo.ru/8bc501f0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Листопадничек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Листопадничек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Работа с детской книгой и справочной литературой. Отражение нравственно-этических понятий (любовь и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забота о животных) в рассказах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https://m.edsoo.ru/8bc524d2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>Мамин-Сибиряка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 xml:space="preserve">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https://m.edsoo.ru/8bc525e0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Соотнесение заглавия и главной мысли рассказа Д.Н. 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>Мамин-Сибиряка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 xml:space="preserve"> «Приёмыш». Осознание понятий верность и преданность 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https://m.edsoo.ru/8bc523ba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https://m.edsoo.ru/8bc5169a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https://m.edsoo.ru/8bc513ac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Характеристика героев-животных, их портрет в рассказах писателей. На примере рассказа К. Г. Паустовского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https://m.edsoo.ru/8bc51b04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https://m.edsoo.ru/8bc51e24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https://m.edsoo.ru/8bc51f46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https://m.edsoo.ru/8bc5218a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https://m.edsoo.ru/8bc522a2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https://m.edsoo.ru/8bc518de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https://m.edsoo.ru/8bc519f6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https://m.edsoo.ru/8bc50bbe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И.А.Бунина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https://m.edsoo.ru/8bc504ac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Наблюдение за описанием зимнего пейзажа. На примере стихотворения С.Д. Дрожжина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«Зимний день»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https://m.edsoo.ru/8bc50e34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https://m.edsoo.ru/8bc51294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>I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>Х – ХХ века»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https://m.edsoo.ru/8bc50aa6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Работа с детскими книгами: авторы юмористических рассказов. Выделение главной мысли (идеи) в произведениях о детях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https://m.edsoo.ru/f29f3ca2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Нравственная оценка ситуаций, поведения и поступков героев.  М.М. Зощенко "Золотые слова". Особенности юмористических произведений (ирония)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https://m.edsoo.ru/f29f3a5e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Основные события сюжета произведения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А.П.Гайдара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 xml:space="preserve">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https://m.edsoo.ru/8bc53710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Нравственная оценка ситуаций, поведения и поступков героев произведения А.П. Гайдара «Тимур и его команда». Роль интерьера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https://m.edsoo.ru/8bc53850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Отражение в произведении важных человеческих качеств: честности, стойкости, ответственности. На примере рассказа А. П. Платонов «Цветок на земле». Характер героя-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ребенка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https://m.edsoo.ru/8bc53a12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Деление текста на части, составление плана, выявление главной мысли (идеи). На примере рассказа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https://m.edsoo.ru/8bc53bca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Особенности юмористических произведений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Н.Н.Носова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 xml:space="preserve"> и других авторов на выбор. Комичность как основа сюжета рассказов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https://m.edsoo.ru/f29f3db0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Характеристика героя «Денискиных рассказов» В.Ю. Драгунского. Составление юмористического рассказа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https://m.edsoo.ru/8bc544a8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Средства выразительности текста юмористического содержания: преувеличение. На примере произведений В.Ю. 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>Драгунского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https://m.edsoo.ru/f29f3630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https://m.edsoo.ru/8bc52da6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https://m.edsoo.ru/f29f430a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Волшебные предметы и помощники в литературных </w:t>
            </w:r>
            <w:r w:rsidRPr="004B612C">
              <w:rPr>
                <w:color w:val="000000"/>
                <w:sz w:val="24"/>
                <w:szCs w:val="24"/>
              </w:rPr>
              <w:lastRenderedPageBreak/>
              <w:t>сказках Ш. Перро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https://m.edsoo.ru/f29f4422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https://m.edsoo.ru/f29f41de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Особенности литературных сказок: раскрытие главной мысли, композиция, герои. На примере сказки Х.-К. Андерсена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https://m.edsoo.ru/f29f4d8c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Взаимоотношения человека и 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https://m.edsoo.ru/f29f488c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https://m.edsoo.ru/f29f4544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Э.Сетон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>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4B612C">
                <w:rPr>
                  <w:color w:val="0000FF"/>
                  <w:sz w:val="24"/>
                  <w:szCs w:val="24"/>
                  <w:u w:val="single"/>
                </w:rPr>
                <w:t>https://m.edsoo.ru/f29f4666</w:t>
              </w:r>
            </w:hyperlink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Осознание важности читательской деятельности. Работа со стихотворением </w:t>
            </w:r>
            <w:proofErr w:type="spellStart"/>
            <w:r w:rsidRPr="004B612C">
              <w:rPr>
                <w:color w:val="000000"/>
                <w:sz w:val="24"/>
                <w:szCs w:val="24"/>
              </w:rPr>
              <w:t>Б.Заходера</w:t>
            </w:r>
            <w:proofErr w:type="spellEnd"/>
            <w:r w:rsidRPr="004B612C">
              <w:rPr>
                <w:color w:val="000000"/>
                <w:sz w:val="24"/>
                <w:szCs w:val="24"/>
              </w:rPr>
              <w:t xml:space="preserve"> «Что такое стихи»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Проверочная работа по итогам </w:t>
            </w:r>
            <w:proofErr w:type="gramStart"/>
            <w:r w:rsidRPr="004B612C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4B612C">
              <w:rPr>
                <w:color w:val="000000"/>
                <w:sz w:val="24"/>
                <w:szCs w:val="24"/>
              </w:rPr>
              <w:t xml:space="preserve"> в 3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11149" w:rsidRPr="004B612C" w:rsidTr="00A111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8</w:t>
            </w:r>
            <w:r w:rsidRPr="004B612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B612C">
              <w:rPr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49" w:rsidRPr="004B612C" w:rsidRDefault="00A11149" w:rsidP="00A11149">
            <w:pPr>
              <w:rPr>
                <w:sz w:val="24"/>
                <w:szCs w:val="24"/>
              </w:rPr>
            </w:pPr>
          </w:p>
        </w:tc>
      </w:tr>
    </w:tbl>
    <w:p w:rsidR="00A11149" w:rsidRPr="004B612C" w:rsidRDefault="00A11149" w:rsidP="00A11149">
      <w:pPr>
        <w:rPr>
          <w:sz w:val="24"/>
          <w:szCs w:val="24"/>
        </w:rPr>
        <w:sectPr w:rsidR="00A11149" w:rsidRPr="004B61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49" w:rsidRDefault="00A11149" w:rsidP="00A11149">
      <w:pPr>
        <w:spacing w:after="0"/>
        <w:ind w:left="120"/>
      </w:pPr>
      <w:r>
        <w:rPr>
          <w:b/>
          <w:color w:val="000000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4105"/>
        <w:gridCol w:w="965"/>
        <w:gridCol w:w="1841"/>
        <w:gridCol w:w="1910"/>
        <w:gridCol w:w="1347"/>
        <w:gridCol w:w="2824"/>
      </w:tblGrid>
      <w:tr w:rsidR="00A11149" w:rsidTr="00A11149">
        <w:trPr>
          <w:trHeight w:val="144"/>
          <w:tblCellSpacing w:w="20" w:type="nil"/>
        </w:trPr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4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149" w:rsidRDefault="00A11149" w:rsidP="00A11149">
            <w:pPr>
              <w:spacing w:after="0"/>
              <w:ind w:left="135"/>
            </w:pPr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Default="00A11149" w:rsidP="00A111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Default="00A11149" w:rsidP="00A11149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Default="00A11149" w:rsidP="00A111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49" w:rsidRDefault="00A11149" w:rsidP="00A11149"/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Вводный урок. Летописи. </w:t>
            </w:r>
            <w:proofErr w:type="gram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«И повесил Олег щит на свой на вратах Царьграда»</w:t>
            </w:r>
            <w:proofErr w:type="gram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67</w:t>
              </w:r>
              <w:r>
                <w:rPr>
                  <w:color w:val="0000FF"/>
                  <w:sz w:val="22"/>
                  <w:u w:val="single"/>
                </w:rPr>
                <w:t>cc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Летописи. «И вспомнил Олег коня своего». Сравнительный анализ летописи и стихотворения  А.С. Пушкина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6952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Былина – жанр устного народного творчества. «Ильины три </w:t>
            </w:r>
            <w:proofErr w:type="spell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поездочки</w:t>
            </w:r>
            <w:proofErr w:type="spell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Самобытность русских былин. Былина «Ильины три </w:t>
            </w:r>
            <w:proofErr w:type="spell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поездочки</w:t>
            </w:r>
            <w:proofErr w:type="spell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783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Былина «Ильины три </w:t>
            </w:r>
            <w:proofErr w:type="spell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поездочки</w:t>
            </w:r>
            <w:proofErr w:type="spell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». Образы былинных героев.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  <w:r w:rsidRPr="00050B1B">
                <w:rPr>
                  <w:color w:val="0000FF"/>
                  <w:sz w:val="22"/>
                  <w:u w:val="single"/>
                </w:rPr>
                <w:t>34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5465F5">
              <w:rPr>
                <w:color w:val="000000"/>
              </w:rPr>
              <w:t>«Житие Сергия Радонежского» - памятник древнерусской литературы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38</w:t>
              </w:r>
            </w:hyperlink>
            <w:r w:rsidRPr="00050B1B">
              <w:rPr>
                <w:color w:val="000000"/>
                <w:sz w:val="24"/>
              </w:rPr>
              <w:t xml:space="preserve"> </w:t>
            </w:r>
            <w:hyperlink r:id="rId13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70</w:t>
              </w:r>
              <w:r>
                <w:rPr>
                  <w:color w:val="0000FF"/>
                  <w:sz w:val="22"/>
                  <w:u w:val="single"/>
                </w:rPr>
                <w:t>aa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Образ Сергия Радо</w:t>
            </w: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нежского в древнерусской литературе.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</w:t>
              </w:r>
              <w:r>
                <w:rPr>
                  <w:color w:val="0000FF"/>
                  <w:sz w:val="22"/>
                  <w:u w:val="single"/>
                </w:rPr>
                <w:t>afc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«Летописи, былины, жития»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Чудесный мир классики. П. Ершов «Конёк-Горбунок» (отрывок)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62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Характеры главных героев в сказке П. Ершова «Конёк-Горбунок»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76</w:t>
              </w:r>
              <w:r>
                <w:rPr>
                  <w:color w:val="0000FF"/>
                  <w:sz w:val="22"/>
                  <w:u w:val="single"/>
                </w:rPr>
                <w:t>cc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Различение жанров произведений, </w:t>
            </w: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народная сказка, литературная сказка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76</w:t>
              </w:r>
              <w:r>
                <w:rPr>
                  <w:color w:val="0000FF"/>
                  <w:sz w:val="22"/>
                  <w:u w:val="single"/>
                </w:rPr>
                <w:t>cc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А. Пушкин. Стихи «Няне», «Туча», «Унылая пора!..»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ace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А. Пушкин «Сказка о мёртвой царевне и о семи богатырях». Знакомство с произведением.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04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А. Пушкин «Сказка о мёртвой царевне и о семи богатырях». Работа с литературными образами произведения.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7956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А. Пушкин «Сказка о мёртвой царевне и о семи богатырях». Работа над комплексным анализом текста.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ace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М. Ю. Лермонтов. «Дары Терека»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bdc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М.Ю. Лермонтов. «</w:t>
            </w:r>
            <w:proofErr w:type="spell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Ашик-Кериб</w:t>
            </w:r>
            <w:proofErr w:type="spell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» (турецкая сказка).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aa</w:t>
              </w:r>
              <w:r w:rsidRPr="00050B1B">
                <w:rPr>
                  <w:color w:val="0000FF"/>
                  <w:sz w:val="22"/>
                  <w:u w:val="single"/>
                </w:rPr>
                <w:t>06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Средства художественной выразительности, язык, сравнение в сказке М.Ю. Лермонтова «</w:t>
            </w:r>
            <w:proofErr w:type="spell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Ашик-Кериб</w:t>
            </w:r>
            <w:proofErr w:type="spell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36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Главы из автобио</w:t>
            </w:r>
            <w:r w:rsidRPr="005465F5">
              <w:rPr>
                <w:color w:val="000000"/>
              </w:rPr>
              <w:t>графической повести</w:t>
            </w:r>
          </w:p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65F5">
              <w:rPr>
                <w:color w:val="000000"/>
              </w:rPr>
              <w:t>Л.Н. Толстого «Детство»</w:t>
            </w:r>
          </w:p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65F5">
              <w:rPr>
                <w:i/>
                <w:iCs/>
                <w:color w:val="000000"/>
              </w:rPr>
              <w:t>ИКТ Жизнь и творчество ЛН Толстого</w:t>
            </w:r>
          </w:p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78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Л. Толстой «Как мужик убрал камень». Умный и находчивый герой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ba</w:t>
              </w:r>
              <w:r w:rsidRPr="00050B1B">
                <w:rPr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Сравнение характеров главных действующих лиц в рассказе А.П. Чехова «Мальчики»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65F5">
              <w:rPr>
                <w:color w:val="000000"/>
              </w:rPr>
              <w:t>А.П. Чехов «Мальчики»</w:t>
            </w:r>
          </w:p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65F5">
              <w:rPr>
                <w:color w:val="000000"/>
              </w:rPr>
              <w:t>Составление плана</w:t>
            </w:r>
          </w:p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cbc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«Чудесный мир классики»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8284</w:t>
              </w:r>
            </w:hyperlink>
            <w:r w:rsidRPr="00050B1B">
              <w:rPr>
                <w:color w:val="000000"/>
                <w:sz w:val="24"/>
              </w:rPr>
              <w:t xml:space="preserve"> </w:t>
            </w:r>
            <w:hyperlink r:id="rId15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85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Ф.И. Тютчев «Ещё земли печален вид…», «»Как неожиданно и ярко…»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8478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А. Фет. Своеобразие ритма строк в стихотворениях «Бабочка», «Весенний дождь»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  <w:r w:rsidRPr="00050B1B">
                <w:rPr>
                  <w:color w:val="0000FF"/>
                  <w:sz w:val="22"/>
                  <w:u w:val="single"/>
                </w:rPr>
                <w:t>42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5465F5">
              <w:rPr>
                <w:color w:val="000000"/>
              </w:rPr>
              <w:t>Е.А. Баратынский «Весна, весна! Как воздух чист!..», «Где сладкий шёпот…»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86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Картины сельского быта. А.Н. Плещеев «Дети и птичка»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890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Тема любви к Родине. И.С. Никитин «В синем небе плывут над полями…»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9418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Н.А. Некрасова «Школьник», «В зимние сумерки нянины сказки…»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9558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Образ Родины в стихотворении И.А. Бунина «Листопад»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9710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«Поэтическая тетрадь»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983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Научно-познавательная сказка. В.Ф. Одоевский «Городок в табакерке»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</w:t>
              </w:r>
              <w:r w:rsidRPr="00050B1B">
                <w:rPr>
                  <w:color w:val="0000FF"/>
                  <w:sz w:val="22"/>
                  <w:u w:val="single"/>
                </w:rPr>
                <w:t>66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Знакомство с литературным </w:t>
            </w: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произведением. В.Ф. Одоевский «Городок в табакерке»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Характеры </w:t>
            </w:r>
            <w:proofErr w:type="gram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литературных</w:t>
            </w:r>
            <w:proofErr w:type="gram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герокв</w:t>
            </w:r>
            <w:proofErr w:type="spell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В.Ф. Одоевский «Городок в табакерке»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</w:t>
              </w:r>
              <w:r w:rsidRPr="00050B1B">
                <w:rPr>
                  <w:color w:val="0000FF"/>
                  <w:sz w:val="22"/>
                  <w:u w:val="single"/>
                </w:rPr>
                <w:t>8</w:t>
              </w:r>
              <w:r>
                <w:rPr>
                  <w:color w:val="0000FF"/>
                  <w:sz w:val="22"/>
                  <w:u w:val="single"/>
                </w:rPr>
                <w:t>ae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В.М. Гаршин «Сказка о жабе и розе»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faa</w:t>
              </w:r>
              <w:r w:rsidRPr="00050B1B">
                <w:rPr>
                  <w:color w:val="0000FF"/>
                  <w:sz w:val="22"/>
                  <w:u w:val="single"/>
                </w:rPr>
                <w:t>20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5465F5">
              <w:rPr>
                <w:color w:val="000000"/>
              </w:rPr>
              <w:t>Знакомство с литературным произведением. В.М. Гаршин «Сказка о жабе и розе»</w:t>
            </w:r>
          </w:p>
          <w:p w:rsidR="00A11149" w:rsidRPr="005465F5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fab</w:t>
              </w:r>
              <w:r w:rsidRPr="00050B1B">
                <w:rPr>
                  <w:color w:val="0000FF"/>
                  <w:sz w:val="22"/>
                  <w:u w:val="single"/>
                </w:rPr>
                <w:t>56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5465F5">
              <w:rPr>
                <w:color w:val="000000"/>
              </w:rPr>
              <w:t>В.М. Гаршин «Сказка о жабе и розе». Анализ литературных особенностей сказа.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fac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Знакомство с литературным произведением. Сказ П.П. Бажова «Серебряное копытце»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fad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Сказ П.П. Бажова «Серебряное копытце». Анализ литературных особенностей сказа.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5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С.Т. Аксаков «Аленький цветочек»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fd</w:t>
              </w:r>
              <w:r w:rsidRPr="00050B1B">
                <w:rPr>
                  <w:color w:val="0000FF"/>
                  <w:sz w:val="22"/>
                  <w:u w:val="single"/>
                </w:rPr>
                <w:t>662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С.Т. Аксаков «Аленький цветочек»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fdb</w:t>
              </w:r>
              <w:r w:rsidRPr="00050B1B">
                <w:rPr>
                  <w:color w:val="0000FF"/>
                  <w:sz w:val="22"/>
                  <w:u w:val="single"/>
                </w:rPr>
                <w:t>80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С.Т. Аксаков «Аленький цветочек»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fdcc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«Литературные сказки».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в диалоге при обсуждении  произведения. Е.Л. Шварц «Сказка о потерянном </w:t>
            </w: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времени»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34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Поучительный смысл «Сказки о потерянном времени» Е. Шварца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</w:t>
              </w:r>
              <w:r w:rsidRPr="00050B1B">
                <w:rPr>
                  <w:color w:val="0000FF"/>
                  <w:sz w:val="22"/>
                  <w:u w:val="single"/>
                </w:rPr>
                <w:t>21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Поучительный смысл «Сказки о потерянном времени» Е. Шварца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</w:t>
              </w:r>
              <w:r w:rsidRPr="00050B1B">
                <w:rPr>
                  <w:color w:val="0000FF"/>
                  <w:sz w:val="22"/>
                  <w:u w:val="single"/>
                </w:rPr>
                <w:t>002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В.Ю. </w:t>
            </w:r>
            <w:proofErr w:type="gramStart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Драгунский</w:t>
            </w:r>
            <w:proofErr w:type="gramEnd"/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«Главные реки»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</w:t>
              </w:r>
              <w:r>
                <w:rPr>
                  <w:color w:val="0000FF"/>
                  <w:sz w:val="22"/>
                  <w:u w:val="single"/>
                </w:rPr>
                <w:t>ee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5465F5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5465F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Знакомство с литературным текстом. В.Ю. Драгунский «Что любит Мишка»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</w:t>
              </w:r>
              <w:r w:rsidRPr="00050B1B">
                <w:rPr>
                  <w:color w:val="0000FF"/>
                  <w:sz w:val="22"/>
                  <w:u w:val="single"/>
                </w:rPr>
                <w:t>11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В.В. </w:t>
            </w: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Голявкин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«Никакой горчицы я не ел». Особенности литературного произведения.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42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«Делу время – потехе час»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050B1B">
                <w:rPr>
                  <w:color w:val="0000FF"/>
                  <w:sz w:val="22"/>
                  <w:u w:val="single"/>
                </w:rPr>
                <w:t>82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Знакомство с литературным произведением. Б.С. Житков «Как я ловил человечков»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faec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Герои-личности в произведении. Б.С. Житков «Как я ловил человечков»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fb</w:t>
              </w:r>
              <w:r w:rsidRPr="00050B1B">
                <w:rPr>
                  <w:color w:val="0000FF"/>
                  <w:sz w:val="22"/>
                  <w:u w:val="single"/>
                </w:rPr>
                <w:t>682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Эмоционально-нравственные переживания литературных героев. К.Г. Паустовский «Корзина с еловыми шишками»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fb</w:t>
              </w:r>
              <w:r w:rsidRPr="00050B1B">
                <w:rPr>
                  <w:color w:val="0000FF"/>
                  <w:sz w:val="22"/>
                  <w:u w:val="single"/>
                </w:rPr>
                <w:t>420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Составление рассказа по плану. К.Г. Паустовский «Корзина с еловыми шишками»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fb</w:t>
              </w:r>
              <w:r w:rsidRPr="00050B1B">
                <w:rPr>
                  <w:color w:val="0000FF"/>
                  <w:sz w:val="22"/>
                  <w:u w:val="single"/>
                </w:rPr>
                <w:t>556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М.М. Зощенко «Ёлка». Анализ действий при чтении произведения.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fb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«Страна детства»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fb</w:t>
              </w:r>
              <w:r w:rsidRPr="00050B1B">
                <w:rPr>
                  <w:color w:val="0000FF"/>
                  <w:sz w:val="22"/>
                  <w:u w:val="single"/>
                </w:rPr>
                <w:t>8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Упражнения в выразительном чтении. В.Я. Брюсов «Опять сон», «Детская»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afd</w:t>
              </w:r>
              <w:r w:rsidRPr="00050B1B">
                <w:rPr>
                  <w:color w:val="0000FF"/>
                  <w:sz w:val="22"/>
                  <w:u w:val="single"/>
                </w:rPr>
                <w:t>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Голос как средство выразительности. С.А. Есенин «Бабушкины сказки»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Тема, главная мысль стихотворения. М.И. Цветаева «Бежит тропинка с бугорка», «Наши царства»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«Страна детства»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Знакомство с литературным произведением. Д.Н. Мамин - Сибиряк «Приёмыш»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Умение последовательно воспроизводить содержание рассказа. Д.Н. </w:t>
            </w:r>
            <w:proofErr w:type="gram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Мамин-Сибиряк</w:t>
            </w:r>
            <w:proofErr w:type="gram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«Приёмыш»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с литературным текстом. А.И. Куприн «Барбос и </w:t>
            </w: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Жулька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самопожертвования  в рассказе А.И. Куприна  «Барбос и </w:t>
            </w: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Жулька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Любование природой. М.М. Пришвин «Выскочка»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Любование природой. М.М. Пришвин «Выскочка»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Рассказ о животных Е.И. </w:t>
            </w: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Чарушина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«Кабан»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Животный мир в литературе. Знакомство с литературным текстом. В.П. Астафьев </w:t>
            </w: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</w:t>
            </w: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Стрижонок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Скрип»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fef</w:t>
              </w:r>
              <w:r w:rsidRPr="00050B1B">
                <w:rPr>
                  <w:color w:val="0000FF"/>
                  <w:sz w:val="22"/>
                  <w:u w:val="single"/>
                </w:rPr>
                <w:t>08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собенность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письма автора. В.П. Астафьев «</w:t>
            </w: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Стрижонок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Скрип»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ff</w:t>
              </w:r>
              <w:r w:rsidRPr="00050B1B">
                <w:rPr>
                  <w:color w:val="0000FF"/>
                  <w:sz w:val="22"/>
                  <w:u w:val="single"/>
                </w:rPr>
                <w:t>336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Анализ литературного героя. В.П. Астафьев «</w:t>
            </w:r>
            <w:proofErr w:type="spellStart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Стрижонок</w:t>
            </w:r>
            <w:proofErr w:type="spellEnd"/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Скрип»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ff</w:t>
              </w:r>
              <w:r w:rsidRPr="00050B1B">
                <w:rPr>
                  <w:color w:val="0000FF"/>
                  <w:sz w:val="22"/>
                  <w:u w:val="single"/>
                </w:rPr>
                <w:t>44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D408EE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D408E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«Природа и мы»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</w:t>
              </w:r>
              <w:r w:rsidRPr="00050B1B">
                <w:rPr>
                  <w:color w:val="0000FF"/>
                  <w:sz w:val="22"/>
                  <w:u w:val="single"/>
                </w:rPr>
                <w:t>36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Связь произведений литературы с другими видами искусства. Б.Л. Пастернак «Золотая осень»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08300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Сопоставление произведений художественной литературы и произведений живописи. С.А. Клычков «Весна в лесу»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</w:t>
              </w:r>
              <w:r w:rsidRPr="00050B1B">
                <w:rPr>
                  <w:color w:val="0000FF"/>
                  <w:sz w:val="22"/>
                  <w:u w:val="single"/>
                </w:rPr>
                <w:t>256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в выразительном чтении. Д.Б. </w:t>
            </w:r>
            <w:proofErr w:type="spellStart"/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Кедрин</w:t>
            </w:r>
            <w:proofErr w:type="spellEnd"/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«Бабье лето»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fecba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Рисование голосом картин природы. Н.М. Рубцов «Сентябрь»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feb</w:t>
              </w:r>
              <w:r w:rsidRPr="00050B1B">
                <w:rPr>
                  <w:color w:val="0000FF"/>
                  <w:sz w:val="22"/>
                  <w:u w:val="single"/>
                </w:rPr>
                <w:t>52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Выражение личного отношения к прочитанному</w:t>
            </w:r>
            <w:proofErr w:type="gramStart"/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С.А. Есенин «Лебёдушка»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</w:t>
              </w:r>
              <w:r w:rsidRPr="00050B1B">
                <w:rPr>
                  <w:color w:val="0000FF"/>
                  <w:sz w:val="22"/>
                  <w:u w:val="single"/>
                </w:rPr>
                <w:t>9</w:t>
              </w:r>
              <w:r>
                <w:rPr>
                  <w:color w:val="0000FF"/>
                  <w:sz w:val="22"/>
                  <w:u w:val="single"/>
                </w:rPr>
                <w:t>ea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«Поэтическая тетрадь»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Передача при помощи интонации своего отношения к персонажам и событиям. И.С. Никитин «Русь»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</w:t>
              </w:r>
              <w:r w:rsidRPr="00050B1B">
                <w:rPr>
                  <w:color w:val="0000FF"/>
                  <w:sz w:val="22"/>
                  <w:u w:val="single"/>
                </w:rPr>
                <w:t>8</w:t>
              </w:r>
              <w:r>
                <w:rPr>
                  <w:color w:val="0000FF"/>
                  <w:sz w:val="22"/>
                  <w:u w:val="single"/>
                </w:rPr>
                <w:t>dc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Умение последовательно перечитывать текст с целью переосмысления С.Д. Дрожжин «Родине»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fede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Декламация произведений. А.В. </w:t>
            </w:r>
            <w:proofErr w:type="spellStart"/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Жигулин</w:t>
            </w:r>
            <w:proofErr w:type="spellEnd"/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«О, Родина! В неярком </w:t>
            </w: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блеске…»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906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Б.А. Слуцкий «Лошади в океане»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ff</w:t>
              </w:r>
              <w:r w:rsidRPr="00050B1B">
                <w:rPr>
                  <w:color w:val="0000FF"/>
                  <w:sz w:val="22"/>
                  <w:u w:val="single"/>
                </w:rPr>
                <w:t>214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</w:pP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Обобщение по разделу «Родина»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fba</w:t>
              </w:r>
              <w:r w:rsidRPr="00050B1B">
                <w:rPr>
                  <w:color w:val="0000FF"/>
                  <w:sz w:val="22"/>
                  <w:u w:val="single"/>
                </w:rPr>
                <w:t>1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FC465B" w:rsidRDefault="00A11149" w:rsidP="00A11149">
            <w:pPr>
              <w:spacing w:after="0"/>
              <w:rPr>
                <w:sz w:val="24"/>
                <w:szCs w:val="24"/>
              </w:rPr>
            </w:pPr>
            <w:r w:rsidRPr="00FC465B">
              <w:rPr>
                <w:sz w:val="24"/>
                <w:szCs w:val="24"/>
              </w:rPr>
              <w:t>83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45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FC465B" w:rsidRDefault="00A11149" w:rsidP="00A11149">
            <w:pPr>
              <w:spacing w:after="0"/>
              <w:rPr>
                <w:sz w:val="24"/>
                <w:szCs w:val="24"/>
              </w:rPr>
            </w:pPr>
            <w:r w:rsidRPr="00FC465B">
              <w:rPr>
                <w:sz w:val="24"/>
                <w:szCs w:val="24"/>
              </w:rPr>
              <w:t>84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color w:val="000000"/>
                <w:sz w:val="24"/>
              </w:rPr>
              <w:t>XIX</w:t>
            </w:r>
            <w:r w:rsidRPr="00050B1B">
              <w:rPr>
                <w:color w:val="000000"/>
                <w:sz w:val="24"/>
              </w:rPr>
              <w:t xml:space="preserve"> и </w:t>
            </w:r>
            <w:r>
              <w:rPr>
                <w:color w:val="000000"/>
                <w:sz w:val="24"/>
              </w:rPr>
              <w:t>XX</w:t>
            </w:r>
            <w:r w:rsidRPr="00050B1B">
              <w:rPr>
                <w:color w:val="000000"/>
                <w:sz w:val="24"/>
              </w:rPr>
              <w:t xml:space="preserve"> веков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5282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FC465B" w:rsidRDefault="00A11149" w:rsidP="00A11149">
            <w:pPr>
              <w:spacing w:after="0"/>
              <w:rPr>
                <w:sz w:val="24"/>
                <w:szCs w:val="24"/>
              </w:rPr>
            </w:pPr>
            <w:r w:rsidRPr="00FC465B">
              <w:rPr>
                <w:sz w:val="24"/>
                <w:szCs w:val="24"/>
              </w:rPr>
              <w:t>85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050B1B">
              <w:rPr>
                <w:color w:val="000000"/>
                <w:sz w:val="24"/>
              </w:rPr>
              <w:t>С.Д.Дрожжина</w:t>
            </w:r>
            <w:proofErr w:type="spellEnd"/>
            <w:r w:rsidRPr="00050B1B">
              <w:rPr>
                <w:color w:val="000000"/>
                <w:sz w:val="24"/>
              </w:rPr>
              <w:t xml:space="preserve"> «Родине»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539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FC465B" w:rsidRDefault="00A11149" w:rsidP="00A11149">
            <w:pPr>
              <w:spacing w:after="0"/>
              <w:rPr>
                <w:sz w:val="24"/>
                <w:szCs w:val="24"/>
              </w:rPr>
            </w:pPr>
            <w:r w:rsidRPr="00FC465B">
              <w:rPr>
                <w:sz w:val="24"/>
                <w:szCs w:val="24"/>
              </w:rPr>
              <w:t>86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54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FC465B" w:rsidRDefault="00A11149" w:rsidP="00A11149">
            <w:pPr>
              <w:spacing w:after="0"/>
              <w:rPr>
                <w:sz w:val="24"/>
                <w:szCs w:val="24"/>
              </w:rPr>
            </w:pPr>
            <w:r w:rsidRPr="00FC465B">
              <w:rPr>
                <w:sz w:val="24"/>
                <w:szCs w:val="24"/>
              </w:rPr>
              <w:t>87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55</w:t>
              </w:r>
              <w:r>
                <w:rPr>
                  <w:color w:val="0000FF"/>
                  <w:sz w:val="22"/>
                  <w:u w:val="single"/>
                </w:rPr>
                <w:t>de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FC465B" w:rsidRDefault="00A11149" w:rsidP="00A11149">
            <w:pPr>
              <w:spacing w:after="0"/>
              <w:rPr>
                <w:sz w:val="24"/>
                <w:szCs w:val="24"/>
              </w:rPr>
            </w:pPr>
            <w:r w:rsidRPr="00FC465B">
              <w:rPr>
                <w:sz w:val="24"/>
                <w:szCs w:val="24"/>
              </w:rPr>
              <w:t>88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56</w:t>
              </w:r>
              <w:r>
                <w:rPr>
                  <w:color w:val="0000FF"/>
                  <w:sz w:val="22"/>
                  <w:u w:val="single"/>
                </w:rPr>
                <w:t>ec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Наблюдение за художественными 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50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Тема героического прошлого России в произведениях литературы. На примере </w:t>
            </w:r>
            <w:r w:rsidRPr="00717F59">
              <w:rPr>
                <w:rFonts w:cs="Times New Roman"/>
                <w:color w:val="000000"/>
                <w:sz w:val="24"/>
                <w:szCs w:val="24"/>
              </w:rPr>
              <w:lastRenderedPageBreak/>
              <w:t>"Солдатской песни" Ф. Н. Глинки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60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61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8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5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087</w:t>
              </w:r>
              <w:r>
                <w:rPr>
                  <w:color w:val="0000FF"/>
                  <w:sz w:val="22"/>
                  <w:u w:val="single"/>
                </w:rPr>
                <w:t>e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717F59">
              <w:rPr>
                <w:rFonts w:cs="Times New Roman"/>
                <w:color w:val="000000"/>
                <w:sz w:val="24"/>
                <w:szCs w:val="24"/>
              </w:rPr>
              <w:t>Хемницера</w:t>
            </w:r>
            <w:proofErr w:type="spellEnd"/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 «Стрекоза», Л.Н. Толстого «Стрекоза и муравьи»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8</w:t>
              </w:r>
              <w:r>
                <w:rPr>
                  <w:color w:val="0000FF"/>
                  <w:sz w:val="22"/>
                  <w:u w:val="single"/>
                </w:rPr>
                <w:t>ff</w:t>
              </w:r>
              <w:r w:rsidRPr="00050B1B">
                <w:rPr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color w:val="000000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29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91</w:t>
              </w:r>
              <w:r>
                <w:rPr>
                  <w:color w:val="0000FF"/>
                  <w:sz w:val="22"/>
                  <w:u w:val="single"/>
                </w:rPr>
                <w:t>d</w:t>
              </w:r>
              <w:r w:rsidRPr="00050B1B">
                <w:rPr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08</w:t>
              </w:r>
              <w:r>
                <w:rPr>
                  <w:color w:val="0000FF"/>
                  <w:sz w:val="22"/>
                  <w:u w:val="single"/>
                </w:rPr>
                <w:t>b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08986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Особенности построения (композиция) литературной сказки: </w:t>
            </w:r>
            <w:r w:rsidRPr="00717F59">
              <w:rPr>
                <w:rFonts w:cs="Times New Roman"/>
                <w:color w:val="000000"/>
                <w:sz w:val="24"/>
                <w:szCs w:val="24"/>
              </w:rPr>
              <w:lastRenderedPageBreak/>
              <w:t>составление плана. Х. К. Андерсен "Русалочка"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08</w:t>
              </w:r>
              <w:r>
                <w:rPr>
                  <w:color w:val="0000FF"/>
                  <w:sz w:val="22"/>
                  <w:u w:val="single"/>
                </w:rPr>
                <w:t>cb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09372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Описание героя в произведении Марк Твена «Том </w:t>
            </w:r>
            <w:proofErr w:type="spellStart"/>
            <w:r w:rsidRPr="00717F59">
              <w:rPr>
                <w:rFonts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717F59">
              <w:rPr>
                <w:rFonts w:cs="Times New Roman"/>
                <w:color w:val="000000"/>
                <w:sz w:val="24"/>
                <w:szCs w:val="24"/>
              </w:rPr>
              <w:t>» (отдельные главы)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09502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717F59">
              <w:rPr>
                <w:rFonts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717F59">
              <w:rPr>
                <w:rFonts w:cs="Times New Roman"/>
                <w:color w:val="000000"/>
                <w:sz w:val="24"/>
                <w:szCs w:val="24"/>
              </w:rPr>
              <w:t>» (отдельные главы): средства создания комического. Написание отзыва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09674</w:t>
              </w:r>
            </w:hyperlink>
          </w:p>
        </w:tc>
      </w:tr>
      <w:tr w:rsidR="00A11149" w:rsidRPr="00050B1B" w:rsidTr="00A11149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4060" w:type="dxa"/>
            <w:tcMar>
              <w:top w:w="50" w:type="dxa"/>
              <w:left w:w="100" w:type="dxa"/>
            </w:tcMar>
            <w:vAlign w:val="center"/>
          </w:tcPr>
          <w:p w:rsidR="00A11149" w:rsidRPr="00717F59" w:rsidRDefault="00A11149" w:rsidP="00A11149">
            <w:pPr>
              <w:spacing w:after="0"/>
              <w:ind w:left="135"/>
              <w:rPr>
                <w:rFonts w:cs="Times New Roman"/>
                <w:sz w:val="24"/>
                <w:szCs w:val="24"/>
              </w:rPr>
            </w:pPr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717F59">
              <w:rPr>
                <w:rFonts w:cs="Times New Roman"/>
                <w:color w:val="000000"/>
                <w:sz w:val="24"/>
                <w:szCs w:val="24"/>
              </w:rPr>
              <w:t>Драгунский</w:t>
            </w:r>
            <w:proofErr w:type="gramEnd"/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17F59">
              <w:rPr>
                <w:rFonts w:cs="Times New Roman"/>
                <w:color w:val="000000"/>
                <w:sz w:val="24"/>
                <w:szCs w:val="24"/>
              </w:rPr>
              <w:t>И.П.Токмакова</w:t>
            </w:r>
            <w:proofErr w:type="spellEnd"/>
            <w:r w:rsidRPr="00717F59">
              <w:rPr>
                <w:rFonts w:cs="Times New Roman"/>
                <w:color w:val="000000"/>
                <w:sz w:val="24"/>
                <w:szCs w:val="24"/>
              </w:rPr>
              <w:t xml:space="preserve"> и другие - авторы детских журналов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color w:val="0000FF"/>
                  <w:sz w:val="22"/>
                  <w:u w:val="single"/>
                </w:rPr>
                <w:t>https</w:t>
              </w:r>
              <w:r w:rsidRPr="00050B1B">
                <w:rPr>
                  <w:color w:val="0000FF"/>
                  <w:sz w:val="22"/>
                  <w:u w:val="single"/>
                </w:rPr>
                <w:t>://</w:t>
              </w:r>
              <w:r>
                <w:rPr>
                  <w:color w:val="0000FF"/>
                  <w:sz w:val="22"/>
                  <w:u w:val="single"/>
                </w:rPr>
                <w:t>m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edsoo</w:t>
              </w:r>
              <w:r w:rsidRPr="00050B1B">
                <w:rPr>
                  <w:color w:val="0000FF"/>
                  <w:sz w:val="22"/>
                  <w:u w:val="single"/>
                </w:rPr>
                <w:t>.</w:t>
              </w:r>
              <w:r>
                <w:rPr>
                  <w:color w:val="0000FF"/>
                  <w:sz w:val="22"/>
                  <w:u w:val="single"/>
                </w:rPr>
                <w:t>ru</w:t>
              </w:r>
              <w:r w:rsidRPr="00050B1B">
                <w:rPr>
                  <w:color w:val="0000FF"/>
                  <w:sz w:val="22"/>
                  <w:u w:val="single"/>
                </w:rPr>
                <w:t>/</w:t>
              </w:r>
              <w:r>
                <w:rPr>
                  <w:color w:val="0000FF"/>
                  <w:sz w:val="22"/>
                  <w:u w:val="single"/>
                </w:rPr>
                <w:t>f</w:t>
              </w:r>
              <w:r w:rsidRPr="00050B1B">
                <w:rPr>
                  <w:color w:val="0000FF"/>
                  <w:sz w:val="22"/>
                  <w:u w:val="single"/>
                </w:rPr>
                <w:t>2</w:t>
              </w:r>
              <w:r>
                <w:rPr>
                  <w:color w:val="0000FF"/>
                  <w:sz w:val="22"/>
                  <w:u w:val="single"/>
                </w:rPr>
                <w:t>a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7</w:t>
              </w:r>
              <w:r>
                <w:rPr>
                  <w:color w:val="0000FF"/>
                  <w:sz w:val="22"/>
                  <w:u w:val="single"/>
                </w:rPr>
                <w:t>c</w:t>
              </w:r>
              <w:r w:rsidRPr="00050B1B">
                <w:rPr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A11149" w:rsidTr="00A111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49" w:rsidRPr="00050B1B" w:rsidRDefault="00A11149" w:rsidP="00A11149">
            <w:pPr>
              <w:spacing w:after="0"/>
              <w:ind w:left="135"/>
            </w:pPr>
            <w:r w:rsidRPr="00050B1B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 w:rsidRPr="00050B1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149" w:rsidRDefault="00A11149" w:rsidP="00A11149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49" w:rsidRDefault="00A11149" w:rsidP="00A11149"/>
        </w:tc>
      </w:tr>
    </w:tbl>
    <w:p w:rsidR="00A11149" w:rsidRDefault="00A11149" w:rsidP="00A11149">
      <w:pPr>
        <w:sectPr w:rsidR="00A111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49" w:rsidRDefault="00A11149" w:rsidP="002C343E">
      <w:pPr>
        <w:sectPr w:rsidR="00A111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p w:rsidR="002C343E" w:rsidRDefault="002C343E" w:rsidP="002C343E">
      <w:pPr>
        <w:spacing w:after="0"/>
        <w:ind w:left="120"/>
      </w:pPr>
      <w:r>
        <w:rPr>
          <w:b/>
          <w:color w:val="000000"/>
        </w:rPr>
        <w:lastRenderedPageBreak/>
        <w:t>УЧЕБНО-МЕТОДИЧЕСКОЕ ОБЕСПЕЧЕНИЕ ОБРАЗОВАТЕЛЬНОГО ПРОЦЕССА</w:t>
      </w:r>
    </w:p>
    <w:p w:rsidR="002C343E" w:rsidRDefault="002C343E" w:rsidP="002C343E">
      <w:pPr>
        <w:spacing w:after="0" w:line="480" w:lineRule="auto"/>
        <w:ind w:left="120"/>
      </w:pPr>
      <w:r>
        <w:rPr>
          <w:b/>
          <w:color w:val="000000"/>
        </w:rPr>
        <w:t>ОБЯЗАТЕЛЬНЫЕ УЧЕБНЫЕ МАТЕРИАЛЫ ДЛЯ УЧЕНИКА</w:t>
      </w:r>
    </w:p>
    <w:p w:rsidR="002C343E" w:rsidRDefault="002C343E" w:rsidP="002C343E">
      <w:pPr>
        <w:spacing w:after="0" w:line="480" w:lineRule="auto"/>
        <w:ind w:left="120"/>
      </w:pPr>
      <w:proofErr w:type="gramStart"/>
      <w:r>
        <w:rPr>
          <w:color w:val="000000"/>
        </w:rPr>
        <w:t>​‌•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r>
        <w:br/>
      </w:r>
      <w:r>
        <w:rPr>
          <w:color w:val="000000"/>
        </w:rPr>
        <w:t xml:space="preserve"> 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r>
        <w:br/>
      </w:r>
      <w:bookmarkStart w:id="87" w:name="affad5d6-e7c5-4217-a5f0-770d8e0e87a8"/>
      <w:r>
        <w:rPr>
          <w:color w:val="000000"/>
        </w:rPr>
        <w:t xml:space="preserve"> • Литературное чтение (в 2 частях), 4 класс/ Климанова Л.Ф., Горецкий В.Г., Голованова М.В.</w:t>
      </w:r>
      <w:proofErr w:type="gramEnd"/>
      <w:r>
        <w:rPr>
          <w:color w:val="000000"/>
        </w:rPr>
        <w:t xml:space="preserve"> и другие, Акционерное общество «Издательство «Просвещение»</w:t>
      </w:r>
      <w:bookmarkEnd w:id="87"/>
      <w:r>
        <w:rPr>
          <w:color w:val="000000"/>
        </w:rPr>
        <w:t>‌​</w:t>
      </w:r>
    </w:p>
    <w:p w:rsidR="002C343E" w:rsidRDefault="002C343E" w:rsidP="002C343E">
      <w:pPr>
        <w:spacing w:after="0" w:line="480" w:lineRule="auto"/>
        <w:ind w:left="120"/>
      </w:pPr>
      <w:r>
        <w:rPr>
          <w:color w:val="000000"/>
        </w:rPr>
        <w:t>​‌Азбука. 1 класс. В 2 частях</w:t>
      </w:r>
      <w:r>
        <w:br/>
      </w:r>
      <w:r>
        <w:rPr>
          <w:color w:val="000000"/>
        </w:rPr>
        <w:t xml:space="preserve"> Горецкий В.Г., Кирюшкин В.А., Виноградская Л.А., </w:t>
      </w:r>
      <w:proofErr w:type="spellStart"/>
      <w:r>
        <w:rPr>
          <w:color w:val="000000"/>
        </w:rPr>
        <w:t>Бойкина</w:t>
      </w:r>
      <w:proofErr w:type="spellEnd"/>
      <w:r>
        <w:rPr>
          <w:color w:val="000000"/>
        </w:rPr>
        <w:t xml:space="preserve"> М.В.</w:t>
      </w:r>
      <w:r>
        <w:br/>
      </w:r>
      <w:r>
        <w:rPr>
          <w:color w:val="000000"/>
        </w:rPr>
        <w:t xml:space="preserve"> Учебник. М.: Просвещение </w:t>
      </w:r>
      <w:r>
        <w:br/>
      </w:r>
      <w:r>
        <w:br/>
      </w:r>
      <w:r>
        <w:rPr>
          <w:color w:val="000000"/>
        </w:rPr>
        <w:t xml:space="preserve"> Литературное чтение. Учебник 1 класс. Климанова Л.Ф., Горецкий В.Г., Голованова М.В. и др. Издательство М.: Просвещение</w:t>
      </w:r>
      <w:r>
        <w:br/>
      </w:r>
      <w:r>
        <w:br/>
      </w:r>
      <w:r>
        <w:rPr>
          <w:color w:val="000000"/>
        </w:rPr>
        <w:t xml:space="preserve"> Литературное чтение. В 2-х частях. Учебник 2 класс. Климанова Л.Ф., Горецкий В.Г., Голованова М.В. и др. Издательство М.: Просвещение</w:t>
      </w:r>
      <w:r>
        <w:br/>
      </w:r>
      <w:r>
        <w:br/>
      </w:r>
      <w:r>
        <w:rPr>
          <w:color w:val="000000"/>
        </w:rPr>
        <w:t xml:space="preserve"> Литературное чтение. В 2-х частях. Учебник 3 класс. Климанова Л.Ф., Горецкий В.Г., Голованова М.В. и др. М.: Просвещение</w:t>
      </w:r>
      <w:r>
        <w:br/>
      </w:r>
      <w:r>
        <w:lastRenderedPageBreak/>
        <w:br/>
      </w:r>
      <w:r>
        <w:rPr>
          <w:color w:val="000000"/>
        </w:rPr>
        <w:t xml:space="preserve"> Литературное чтение. В 2-х частях. Учебник 4 класс. Климанова Л.Ф., Горецкий В.Г., Голованова М.В. и др. М.: Просвещение</w:t>
      </w:r>
      <w:r>
        <w:br/>
      </w:r>
      <w:bookmarkStart w:id="88" w:name="e8cabfe5-5c2d-474f-8f51-6f2eb647c0e5"/>
      <w:bookmarkEnd w:id="88"/>
      <w:r>
        <w:rPr>
          <w:color w:val="000000"/>
        </w:rPr>
        <w:t>‌</w:t>
      </w:r>
    </w:p>
    <w:p w:rsidR="002C343E" w:rsidRDefault="002C343E" w:rsidP="002C343E">
      <w:pPr>
        <w:spacing w:after="0"/>
        <w:ind w:left="120"/>
      </w:pPr>
      <w:r>
        <w:rPr>
          <w:color w:val="000000"/>
        </w:rPr>
        <w:t>​</w:t>
      </w:r>
    </w:p>
    <w:p w:rsidR="002C343E" w:rsidRDefault="002C343E" w:rsidP="002C343E">
      <w:pPr>
        <w:spacing w:after="0" w:line="480" w:lineRule="auto"/>
        <w:ind w:left="120"/>
      </w:pPr>
      <w:r>
        <w:rPr>
          <w:b/>
          <w:color w:val="000000"/>
        </w:rPr>
        <w:t>МЕТОДИЧЕСКИЕ МАТЕРИАЛЫ ДЛЯ УЧИТЕЛЯ</w:t>
      </w:r>
    </w:p>
    <w:p w:rsidR="002C343E" w:rsidRDefault="002C343E" w:rsidP="002C343E">
      <w:pPr>
        <w:spacing w:after="0" w:line="480" w:lineRule="auto"/>
        <w:ind w:left="120"/>
      </w:pPr>
      <w:r>
        <w:rPr>
          <w:color w:val="000000"/>
        </w:rPr>
        <w:t xml:space="preserve">​‌Методические рекомендации к реализации рабочей программы по литературному чтению в соответствии с </w:t>
      </w:r>
      <w:proofErr w:type="gramStart"/>
      <w:r>
        <w:rPr>
          <w:color w:val="000000"/>
        </w:rPr>
        <w:t>существующим</w:t>
      </w:r>
      <w:proofErr w:type="gramEnd"/>
      <w:r>
        <w:br/>
      </w:r>
      <w:bookmarkStart w:id="89" w:name="d455677a-27ca-4068-ae57-28f9d9f99a29"/>
      <w:r>
        <w:rPr>
          <w:color w:val="000000"/>
        </w:rPr>
        <w:t xml:space="preserve"> УМК «Школа России» (Л.Ф. Климанова, В.Г. Горецкий, Л.А. Виноградская, М.В. </w:t>
      </w:r>
      <w:proofErr w:type="spellStart"/>
      <w:r>
        <w:rPr>
          <w:color w:val="000000"/>
        </w:rPr>
        <w:t>Бойкина</w:t>
      </w:r>
      <w:proofErr w:type="spellEnd"/>
      <w:r>
        <w:rPr>
          <w:color w:val="000000"/>
        </w:rPr>
        <w:t xml:space="preserve"> «Литературное чтение», 1-4 классы)</w:t>
      </w:r>
      <w:bookmarkEnd w:id="89"/>
      <w:r>
        <w:rPr>
          <w:color w:val="000000"/>
        </w:rPr>
        <w:t>‌​</w:t>
      </w:r>
    </w:p>
    <w:p w:rsidR="002C343E" w:rsidRDefault="002C343E" w:rsidP="002C343E">
      <w:pPr>
        <w:spacing w:after="0"/>
        <w:ind w:left="120"/>
      </w:pPr>
    </w:p>
    <w:p w:rsidR="002C343E" w:rsidRDefault="002C343E" w:rsidP="002C343E">
      <w:pPr>
        <w:spacing w:after="0" w:line="480" w:lineRule="auto"/>
        <w:ind w:left="120"/>
      </w:pPr>
      <w:r>
        <w:rPr>
          <w:b/>
          <w:color w:val="000000"/>
        </w:rPr>
        <w:t>ЦИФРОВЫЕ ОБРАЗОВАТЕЛЬНЫЕ РЕСУРСЫ И РЕСУРСЫ СЕТИ ИНТЕРНЕТ</w:t>
      </w:r>
    </w:p>
    <w:p w:rsidR="002C343E" w:rsidRDefault="002C343E" w:rsidP="002C343E">
      <w:pPr>
        <w:spacing w:after="0" w:line="480" w:lineRule="auto"/>
        <w:ind w:left="120"/>
      </w:pPr>
      <w:r>
        <w:rPr>
          <w:color w:val="000000"/>
        </w:rPr>
        <w:t>​</w:t>
      </w:r>
      <w:r>
        <w:rPr>
          <w:color w:val="333333"/>
        </w:rPr>
        <w:t>​‌</w:t>
      </w:r>
      <w:r>
        <w:rPr>
          <w:color w:val="000000"/>
        </w:rPr>
        <w:t>www.zavuch.info</w:t>
      </w:r>
      <w:r>
        <w:br/>
      </w:r>
      <w:r>
        <w:rPr>
          <w:color w:val="000000"/>
        </w:rPr>
        <w:t xml:space="preserve"> http://www.school.edu.ru</w:t>
      </w:r>
      <w:r>
        <w:br/>
      </w:r>
      <w:r>
        <w:rPr>
          <w:color w:val="000000"/>
        </w:rPr>
        <w:t xml:space="preserve"> https://resh.edu.ru/</w:t>
      </w:r>
      <w:r>
        <w:br/>
      </w:r>
      <w:bookmarkStart w:id="90" w:name="ead47bee-61c2-4353-b0fd-07c1eef54e3f"/>
      <w:r>
        <w:rPr>
          <w:color w:val="000000"/>
        </w:rPr>
        <w:t xml:space="preserve"> https://uchi.ru/?-;</w:t>
      </w:r>
      <w:bookmarkEnd w:id="90"/>
      <w:r>
        <w:rPr>
          <w:color w:val="333333"/>
        </w:rPr>
        <w:t>‌</w:t>
      </w:r>
      <w:r>
        <w:rPr>
          <w:color w:val="000000"/>
        </w:rPr>
        <w:t>​</w:t>
      </w:r>
    </w:p>
    <w:p w:rsidR="002C343E" w:rsidRPr="008C5915" w:rsidRDefault="002C343E" w:rsidP="0046202E">
      <w:pPr>
        <w:spacing w:after="0"/>
        <w:jc w:val="both"/>
        <w:rPr>
          <w:rFonts w:cs="Times New Roman"/>
          <w:sz w:val="24"/>
          <w:szCs w:val="24"/>
        </w:rPr>
      </w:pPr>
    </w:p>
    <w:sectPr w:rsidR="002C343E" w:rsidRPr="008C5915" w:rsidSect="00277E0B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64E"/>
    <w:multiLevelType w:val="multilevel"/>
    <w:tmpl w:val="29CCC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84F2D"/>
    <w:multiLevelType w:val="multilevel"/>
    <w:tmpl w:val="6C3A5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74113E"/>
    <w:multiLevelType w:val="multilevel"/>
    <w:tmpl w:val="53DA2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372886"/>
    <w:multiLevelType w:val="multilevel"/>
    <w:tmpl w:val="C366D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40568E"/>
    <w:multiLevelType w:val="multilevel"/>
    <w:tmpl w:val="9F422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2B3E77"/>
    <w:multiLevelType w:val="multilevel"/>
    <w:tmpl w:val="317CE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E46DB1"/>
    <w:multiLevelType w:val="multilevel"/>
    <w:tmpl w:val="F9F4C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4A1A4D"/>
    <w:multiLevelType w:val="multilevel"/>
    <w:tmpl w:val="49A47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4D1BD1"/>
    <w:multiLevelType w:val="multilevel"/>
    <w:tmpl w:val="BE508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D15A59"/>
    <w:multiLevelType w:val="multilevel"/>
    <w:tmpl w:val="82765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051363"/>
    <w:multiLevelType w:val="multilevel"/>
    <w:tmpl w:val="C2A82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1D1CBA"/>
    <w:multiLevelType w:val="multilevel"/>
    <w:tmpl w:val="8356E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30514E"/>
    <w:multiLevelType w:val="multilevel"/>
    <w:tmpl w:val="A502B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195E7B"/>
    <w:multiLevelType w:val="multilevel"/>
    <w:tmpl w:val="BB66E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646DBB"/>
    <w:multiLevelType w:val="multilevel"/>
    <w:tmpl w:val="D570E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506207"/>
    <w:multiLevelType w:val="multilevel"/>
    <w:tmpl w:val="F8405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2540C9"/>
    <w:multiLevelType w:val="multilevel"/>
    <w:tmpl w:val="3C32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634934"/>
    <w:multiLevelType w:val="multilevel"/>
    <w:tmpl w:val="49966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5810EE"/>
    <w:multiLevelType w:val="multilevel"/>
    <w:tmpl w:val="5910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3C5DDD"/>
    <w:multiLevelType w:val="multilevel"/>
    <w:tmpl w:val="65144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3347E0"/>
    <w:multiLevelType w:val="multilevel"/>
    <w:tmpl w:val="3A9CF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E81FD6"/>
    <w:multiLevelType w:val="multilevel"/>
    <w:tmpl w:val="144E6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64204B"/>
    <w:multiLevelType w:val="multilevel"/>
    <w:tmpl w:val="4E546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882F74"/>
    <w:multiLevelType w:val="multilevel"/>
    <w:tmpl w:val="6DF85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573563"/>
    <w:multiLevelType w:val="multilevel"/>
    <w:tmpl w:val="91D2A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2465BC"/>
    <w:multiLevelType w:val="multilevel"/>
    <w:tmpl w:val="56265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F50256"/>
    <w:multiLevelType w:val="multilevel"/>
    <w:tmpl w:val="8886D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6376E7"/>
    <w:multiLevelType w:val="multilevel"/>
    <w:tmpl w:val="A0E62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3D3B21"/>
    <w:multiLevelType w:val="multilevel"/>
    <w:tmpl w:val="4BF2F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A3768"/>
    <w:multiLevelType w:val="multilevel"/>
    <w:tmpl w:val="803AC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E26519"/>
    <w:multiLevelType w:val="multilevel"/>
    <w:tmpl w:val="5D7AA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9018B5"/>
    <w:multiLevelType w:val="multilevel"/>
    <w:tmpl w:val="1B5E5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857057"/>
    <w:multiLevelType w:val="multilevel"/>
    <w:tmpl w:val="2EC8F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EB2245"/>
    <w:multiLevelType w:val="multilevel"/>
    <w:tmpl w:val="F8880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672671"/>
    <w:multiLevelType w:val="multilevel"/>
    <w:tmpl w:val="102EF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3448A7"/>
    <w:multiLevelType w:val="multilevel"/>
    <w:tmpl w:val="F1D05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5D76CF"/>
    <w:multiLevelType w:val="multilevel"/>
    <w:tmpl w:val="51882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290C69"/>
    <w:multiLevelType w:val="multilevel"/>
    <w:tmpl w:val="96A25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A3425C"/>
    <w:multiLevelType w:val="multilevel"/>
    <w:tmpl w:val="1D908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DC5C0F"/>
    <w:multiLevelType w:val="multilevel"/>
    <w:tmpl w:val="0D20D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7"/>
  </w:num>
  <w:num w:numId="3">
    <w:abstractNumId w:val="18"/>
  </w:num>
  <w:num w:numId="4">
    <w:abstractNumId w:val="11"/>
  </w:num>
  <w:num w:numId="5">
    <w:abstractNumId w:val="23"/>
  </w:num>
  <w:num w:numId="6">
    <w:abstractNumId w:val="14"/>
  </w:num>
  <w:num w:numId="7">
    <w:abstractNumId w:val="8"/>
  </w:num>
  <w:num w:numId="8">
    <w:abstractNumId w:val="28"/>
  </w:num>
  <w:num w:numId="9">
    <w:abstractNumId w:val="21"/>
  </w:num>
  <w:num w:numId="10">
    <w:abstractNumId w:val="27"/>
  </w:num>
  <w:num w:numId="11">
    <w:abstractNumId w:val="15"/>
  </w:num>
  <w:num w:numId="12">
    <w:abstractNumId w:val="19"/>
  </w:num>
  <w:num w:numId="13">
    <w:abstractNumId w:val="3"/>
  </w:num>
  <w:num w:numId="14">
    <w:abstractNumId w:val="38"/>
  </w:num>
  <w:num w:numId="15">
    <w:abstractNumId w:val="25"/>
  </w:num>
  <w:num w:numId="16">
    <w:abstractNumId w:val="37"/>
  </w:num>
  <w:num w:numId="17">
    <w:abstractNumId w:val="1"/>
  </w:num>
  <w:num w:numId="18">
    <w:abstractNumId w:val="26"/>
  </w:num>
  <w:num w:numId="19">
    <w:abstractNumId w:val="4"/>
  </w:num>
  <w:num w:numId="20">
    <w:abstractNumId w:val="31"/>
  </w:num>
  <w:num w:numId="21">
    <w:abstractNumId w:val="12"/>
  </w:num>
  <w:num w:numId="22">
    <w:abstractNumId w:val="22"/>
  </w:num>
  <w:num w:numId="23">
    <w:abstractNumId w:val="32"/>
  </w:num>
  <w:num w:numId="24">
    <w:abstractNumId w:val="6"/>
  </w:num>
  <w:num w:numId="25">
    <w:abstractNumId w:val="29"/>
  </w:num>
  <w:num w:numId="26">
    <w:abstractNumId w:val="36"/>
  </w:num>
  <w:num w:numId="27">
    <w:abstractNumId w:val="5"/>
  </w:num>
  <w:num w:numId="28">
    <w:abstractNumId w:val="34"/>
  </w:num>
  <w:num w:numId="29">
    <w:abstractNumId w:val="0"/>
  </w:num>
  <w:num w:numId="30">
    <w:abstractNumId w:val="9"/>
  </w:num>
  <w:num w:numId="31">
    <w:abstractNumId w:val="33"/>
  </w:num>
  <w:num w:numId="32">
    <w:abstractNumId w:val="39"/>
  </w:num>
  <w:num w:numId="33">
    <w:abstractNumId w:val="13"/>
  </w:num>
  <w:num w:numId="34">
    <w:abstractNumId w:val="10"/>
  </w:num>
  <w:num w:numId="35">
    <w:abstractNumId w:val="35"/>
  </w:num>
  <w:num w:numId="36">
    <w:abstractNumId w:val="2"/>
  </w:num>
  <w:num w:numId="37">
    <w:abstractNumId w:val="7"/>
  </w:num>
  <w:num w:numId="38">
    <w:abstractNumId w:val="20"/>
  </w:num>
  <w:num w:numId="39">
    <w:abstractNumId w:val="24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747"/>
    <w:rsid w:val="000206A5"/>
    <w:rsid w:val="00043747"/>
    <w:rsid w:val="00073EA1"/>
    <w:rsid w:val="000A1538"/>
    <w:rsid w:val="000B0DC2"/>
    <w:rsid w:val="00190DDC"/>
    <w:rsid w:val="002047FF"/>
    <w:rsid w:val="00277E0B"/>
    <w:rsid w:val="00280115"/>
    <w:rsid w:val="0028375F"/>
    <w:rsid w:val="002C343E"/>
    <w:rsid w:val="0030589B"/>
    <w:rsid w:val="003B5B22"/>
    <w:rsid w:val="003C6FA4"/>
    <w:rsid w:val="003F2735"/>
    <w:rsid w:val="003F71B2"/>
    <w:rsid w:val="004062AB"/>
    <w:rsid w:val="00442845"/>
    <w:rsid w:val="0046202E"/>
    <w:rsid w:val="004F0C1C"/>
    <w:rsid w:val="00552DC9"/>
    <w:rsid w:val="005C44F1"/>
    <w:rsid w:val="006519A9"/>
    <w:rsid w:val="006C0B77"/>
    <w:rsid w:val="006C68A1"/>
    <w:rsid w:val="00720504"/>
    <w:rsid w:val="00824193"/>
    <w:rsid w:val="008242FF"/>
    <w:rsid w:val="00865CA5"/>
    <w:rsid w:val="00870751"/>
    <w:rsid w:val="008C5915"/>
    <w:rsid w:val="00922C48"/>
    <w:rsid w:val="009277D4"/>
    <w:rsid w:val="009549A7"/>
    <w:rsid w:val="00A001EA"/>
    <w:rsid w:val="00A11149"/>
    <w:rsid w:val="00A87662"/>
    <w:rsid w:val="00AE6EB7"/>
    <w:rsid w:val="00B915B7"/>
    <w:rsid w:val="00C26634"/>
    <w:rsid w:val="00D80C6F"/>
    <w:rsid w:val="00E21970"/>
    <w:rsid w:val="00E77A1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77D4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277D4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277D4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277D4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lang w:val="en-US"/>
    </w:rPr>
  </w:style>
  <w:style w:type="paragraph" w:styleId="5">
    <w:name w:val="heading 5"/>
    <w:basedOn w:val="a"/>
    <w:link w:val="50"/>
    <w:uiPriority w:val="9"/>
    <w:qFormat/>
    <w:rsid w:val="00720504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63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63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6202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6202E"/>
    <w:pPr>
      <w:spacing w:after="0" w:line="240" w:lineRule="auto"/>
    </w:pPr>
    <w:rPr>
      <w:rFonts w:ascii="Times New Roman" w:hAnsi="Times New Roman"/>
      <w:sz w:val="28"/>
    </w:rPr>
  </w:style>
  <w:style w:type="table" w:styleId="a8">
    <w:name w:val="Table Grid"/>
    <w:basedOn w:val="a1"/>
    <w:uiPriority w:val="59"/>
    <w:rsid w:val="00073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7205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ard-subtitle">
    <w:name w:val="card-subtitle"/>
    <w:basedOn w:val="a"/>
    <w:rsid w:val="007205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ext-muted">
    <w:name w:val="text-muted"/>
    <w:basedOn w:val="a0"/>
    <w:rsid w:val="00720504"/>
  </w:style>
  <w:style w:type="character" w:customStyle="1" w:styleId="c1">
    <w:name w:val="c1"/>
    <w:basedOn w:val="a0"/>
    <w:rsid w:val="00277E0B"/>
  </w:style>
  <w:style w:type="character" w:customStyle="1" w:styleId="a7">
    <w:name w:val="Без интервала Знак"/>
    <w:link w:val="a6"/>
    <w:uiPriority w:val="1"/>
    <w:locked/>
    <w:rsid w:val="00277E0B"/>
    <w:rPr>
      <w:rFonts w:ascii="Times New Roman" w:hAnsi="Times New Roman"/>
      <w:sz w:val="28"/>
    </w:rPr>
  </w:style>
  <w:style w:type="character" w:customStyle="1" w:styleId="c6">
    <w:name w:val="c6"/>
    <w:basedOn w:val="a0"/>
    <w:rsid w:val="00277E0B"/>
  </w:style>
  <w:style w:type="character" w:customStyle="1" w:styleId="c3">
    <w:name w:val="c3"/>
    <w:basedOn w:val="a0"/>
    <w:rsid w:val="00277E0B"/>
  </w:style>
  <w:style w:type="character" w:styleId="a9">
    <w:name w:val="Strong"/>
    <w:basedOn w:val="a0"/>
    <w:uiPriority w:val="22"/>
    <w:qFormat/>
    <w:rsid w:val="008C591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277D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77D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77D4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77D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a">
    <w:name w:val="header"/>
    <w:basedOn w:val="a"/>
    <w:link w:val="ab"/>
    <w:uiPriority w:val="99"/>
    <w:unhideWhenUsed/>
    <w:rsid w:val="009277D4"/>
    <w:pPr>
      <w:tabs>
        <w:tab w:val="center" w:pos="4680"/>
        <w:tab w:val="right" w:pos="9360"/>
      </w:tabs>
      <w:spacing w:after="200" w:line="276" w:lineRule="auto"/>
    </w:pPr>
    <w:rPr>
      <w:rFonts w:asciiTheme="minorHAnsi" w:hAnsiTheme="minorHAnsi"/>
      <w:sz w:val="22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9277D4"/>
    <w:rPr>
      <w:lang w:val="en-US"/>
    </w:rPr>
  </w:style>
  <w:style w:type="paragraph" w:styleId="ac">
    <w:name w:val="Normal Indent"/>
    <w:basedOn w:val="a"/>
    <w:uiPriority w:val="99"/>
    <w:unhideWhenUsed/>
    <w:rsid w:val="009277D4"/>
    <w:pPr>
      <w:spacing w:after="200" w:line="276" w:lineRule="auto"/>
      <w:ind w:left="720"/>
    </w:pPr>
    <w:rPr>
      <w:rFonts w:asciiTheme="minorHAnsi" w:hAnsiTheme="minorHAnsi"/>
      <w:sz w:val="2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9277D4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9277D4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9277D4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9277D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9277D4"/>
    <w:rPr>
      <w:i/>
      <w:iCs/>
    </w:rPr>
  </w:style>
  <w:style w:type="character" w:styleId="af2">
    <w:name w:val="Hyperlink"/>
    <w:basedOn w:val="a0"/>
    <w:uiPriority w:val="99"/>
    <w:unhideWhenUsed/>
    <w:rsid w:val="009277D4"/>
    <w:rPr>
      <w:color w:val="0563C1" w:themeColor="hyperlink"/>
      <w:u w:val="single"/>
    </w:rPr>
  </w:style>
  <w:style w:type="paragraph" w:styleId="af3">
    <w:name w:val="caption"/>
    <w:basedOn w:val="a"/>
    <w:next w:val="a"/>
    <w:uiPriority w:val="35"/>
    <w:semiHidden/>
    <w:unhideWhenUsed/>
    <w:qFormat/>
    <w:rsid w:val="009277D4"/>
    <w:pPr>
      <w:spacing w:after="200"/>
    </w:pPr>
    <w:rPr>
      <w:rFonts w:asciiTheme="minorHAnsi" w:hAnsiTheme="minorHAnsi"/>
      <w:b/>
      <w:bCs/>
      <w:color w:val="4472C4" w:themeColor="accent1"/>
      <w:sz w:val="18"/>
      <w:szCs w:val="18"/>
      <w:lang w:val="en-US"/>
    </w:rPr>
  </w:style>
  <w:style w:type="paragraph" w:styleId="af4">
    <w:name w:val="footer"/>
    <w:basedOn w:val="a"/>
    <w:link w:val="af5"/>
    <w:uiPriority w:val="99"/>
    <w:unhideWhenUsed/>
    <w:rsid w:val="00824193"/>
    <w:pPr>
      <w:tabs>
        <w:tab w:val="center" w:pos="4677"/>
        <w:tab w:val="right" w:pos="9355"/>
      </w:tabs>
      <w:spacing w:after="0"/>
    </w:pPr>
  </w:style>
  <w:style w:type="character" w:customStyle="1" w:styleId="af5">
    <w:name w:val="Нижний колонтитул Знак"/>
    <w:basedOn w:val="a0"/>
    <w:link w:val="af4"/>
    <w:uiPriority w:val="99"/>
    <w:rsid w:val="0082419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77D4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277D4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277D4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277D4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lang w:val="en-US"/>
    </w:rPr>
  </w:style>
  <w:style w:type="paragraph" w:styleId="5">
    <w:name w:val="heading 5"/>
    <w:basedOn w:val="a"/>
    <w:link w:val="50"/>
    <w:uiPriority w:val="9"/>
    <w:qFormat/>
    <w:rsid w:val="00720504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63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63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6202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6202E"/>
    <w:pPr>
      <w:spacing w:after="0" w:line="240" w:lineRule="auto"/>
    </w:pPr>
    <w:rPr>
      <w:rFonts w:ascii="Times New Roman" w:hAnsi="Times New Roman"/>
      <w:sz w:val="28"/>
    </w:rPr>
  </w:style>
  <w:style w:type="table" w:styleId="a8">
    <w:name w:val="Table Grid"/>
    <w:basedOn w:val="a1"/>
    <w:uiPriority w:val="59"/>
    <w:rsid w:val="00073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7205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ard-subtitle">
    <w:name w:val="card-subtitle"/>
    <w:basedOn w:val="a"/>
    <w:rsid w:val="007205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ext-muted">
    <w:name w:val="text-muted"/>
    <w:basedOn w:val="a0"/>
    <w:rsid w:val="00720504"/>
  </w:style>
  <w:style w:type="character" w:customStyle="1" w:styleId="c1">
    <w:name w:val="c1"/>
    <w:basedOn w:val="a0"/>
    <w:rsid w:val="00277E0B"/>
  </w:style>
  <w:style w:type="character" w:customStyle="1" w:styleId="a7">
    <w:name w:val="Без интервала Знак"/>
    <w:link w:val="a6"/>
    <w:uiPriority w:val="1"/>
    <w:locked/>
    <w:rsid w:val="00277E0B"/>
    <w:rPr>
      <w:rFonts w:ascii="Times New Roman" w:hAnsi="Times New Roman"/>
      <w:sz w:val="28"/>
    </w:rPr>
  </w:style>
  <w:style w:type="character" w:customStyle="1" w:styleId="c6">
    <w:name w:val="c6"/>
    <w:basedOn w:val="a0"/>
    <w:rsid w:val="00277E0B"/>
  </w:style>
  <w:style w:type="character" w:customStyle="1" w:styleId="c3">
    <w:name w:val="c3"/>
    <w:basedOn w:val="a0"/>
    <w:rsid w:val="00277E0B"/>
  </w:style>
  <w:style w:type="character" w:styleId="a9">
    <w:name w:val="Strong"/>
    <w:basedOn w:val="a0"/>
    <w:uiPriority w:val="22"/>
    <w:qFormat/>
    <w:rsid w:val="008C591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277D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77D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77D4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77D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a">
    <w:name w:val="header"/>
    <w:basedOn w:val="a"/>
    <w:link w:val="ab"/>
    <w:uiPriority w:val="99"/>
    <w:unhideWhenUsed/>
    <w:rsid w:val="009277D4"/>
    <w:pPr>
      <w:tabs>
        <w:tab w:val="center" w:pos="4680"/>
        <w:tab w:val="right" w:pos="9360"/>
      </w:tabs>
      <w:spacing w:after="200" w:line="276" w:lineRule="auto"/>
    </w:pPr>
    <w:rPr>
      <w:rFonts w:asciiTheme="minorHAnsi" w:hAnsiTheme="minorHAnsi"/>
      <w:sz w:val="22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9277D4"/>
    <w:rPr>
      <w:lang w:val="en-US"/>
    </w:rPr>
  </w:style>
  <w:style w:type="paragraph" w:styleId="ac">
    <w:name w:val="Normal Indent"/>
    <w:basedOn w:val="a"/>
    <w:uiPriority w:val="99"/>
    <w:unhideWhenUsed/>
    <w:rsid w:val="009277D4"/>
    <w:pPr>
      <w:spacing w:after="200" w:line="276" w:lineRule="auto"/>
      <w:ind w:left="720"/>
    </w:pPr>
    <w:rPr>
      <w:rFonts w:asciiTheme="minorHAnsi" w:hAnsiTheme="minorHAnsi"/>
      <w:sz w:val="2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9277D4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9277D4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9277D4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9277D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9277D4"/>
    <w:rPr>
      <w:i/>
      <w:iCs/>
    </w:rPr>
  </w:style>
  <w:style w:type="character" w:styleId="af2">
    <w:name w:val="Hyperlink"/>
    <w:basedOn w:val="a0"/>
    <w:uiPriority w:val="99"/>
    <w:unhideWhenUsed/>
    <w:rsid w:val="009277D4"/>
    <w:rPr>
      <w:color w:val="0563C1" w:themeColor="hyperlink"/>
      <w:u w:val="single"/>
    </w:rPr>
  </w:style>
  <w:style w:type="paragraph" w:styleId="af3">
    <w:name w:val="caption"/>
    <w:basedOn w:val="a"/>
    <w:next w:val="a"/>
    <w:uiPriority w:val="35"/>
    <w:semiHidden/>
    <w:unhideWhenUsed/>
    <w:qFormat/>
    <w:rsid w:val="009277D4"/>
    <w:pPr>
      <w:spacing w:after="200"/>
    </w:pPr>
    <w:rPr>
      <w:rFonts w:asciiTheme="minorHAnsi" w:hAnsiTheme="minorHAnsi"/>
      <w:b/>
      <w:bCs/>
      <w:color w:val="4472C4" w:themeColor="accent1"/>
      <w:sz w:val="18"/>
      <w:szCs w:val="18"/>
      <w:lang w:val="en-US"/>
    </w:rPr>
  </w:style>
  <w:style w:type="paragraph" w:styleId="af4">
    <w:name w:val="footer"/>
    <w:basedOn w:val="a"/>
    <w:link w:val="af5"/>
    <w:uiPriority w:val="99"/>
    <w:unhideWhenUsed/>
    <w:rsid w:val="00824193"/>
    <w:pPr>
      <w:tabs>
        <w:tab w:val="center" w:pos="4677"/>
        <w:tab w:val="right" w:pos="9355"/>
      </w:tabs>
      <w:spacing w:after="0"/>
    </w:pPr>
  </w:style>
  <w:style w:type="character" w:customStyle="1" w:styleId="af5">
    <w:name w:val="Нижний колонтитул Знак"/>
    <w:basedOn w:val="a0"/>
    <w:link w:val="af4"/>
    <w:uiPriority w:val="99"/>
    <w:rsid w:val="0082419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3db0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8bc4861c" TargetMode="External"/><Relationship Id="rId63" Type="http://schemas.openxmlformats.org/officeDocument/2006/relationships/hyperlink" Target="https://m.edsoo.ru/8bc4fc6e" TargetMode="External"/><Relationship Id="rId84" Type="http://schemas.openxmlformats.org/officeDocument/2006/relationships/hyperlink" Target="https://m.edsoo.ru/8bc50876" TargetMode="External"/><Relationship Id="rId138" Type="http://schemas.openxmlformats.org/officeDocument/2006/relationships/hyperlink" Target="https://m.edsoo.ru/f29f76cc" TargetMode="External"/><Relationship Id="rId159" Type="http://schemas.openxmlformats.org/officeDocument/2006/relationships/hyperlink" Target="https://m.edsoo.ru/f29f983c" TargetMode="External"/><Relationship Id="rId170" Type="http://schemas.openxmlformats.org/officeDocument/2006/relationships/hyperlink" Target="https://m.edsoo.ru/f29fdcc0" TargetMode="External"/><Relationship Id="rId191" Type="http://schemas.openxmlformats.org/officeDocument/2006/relationships/hyperlink" Target="https://m.edsoo.ru/f2a0b1c2" TargetMode="External"/><Relationship Id="rId205" Type="http://schemas.openxmlformats.org/officeDocument/2006/relationships/hyperlink" Target="https://m.edsoo.ru/f29fe7c4" TargetMode="External"/><Relationship Id="rId226" Type="http://schemas.openxmlformats.org/officeDocument/2006/relationships/hyperlink" Target="https://m.edsoo.ru/f2a08cb0" TargetMode="External"/><Relationship Id="rId107" Type="http://schemas.openxmlformats.org/officeDocument/2006/relationships/hyperlink" Target="https://m.edsoo.ru/8bc504ac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2cec" TargetMode="External"/><Relationship Id="rId53" Type="http://schemas.openxmlformats.org/officeDocument/2006/relationships/hyperlink" Target="https://m.edsoo.ru/8bc4d676" TargetMode="External"/><Relationship Id="rId74" Type="http://schemas.openxmlformats.org/officeDocument/2006/relationships/hyperlink" Target="https://m.edsoo.ru/8bc4f066" TargetMode="External"/><Relationship Id="rId128" Type="http://schemas.openxmlformats.org/officeDocument/2006/relationships/hyperlink" Target="https://m.edsoo.ru/f29f67cc" TargetMode="External"/><Relationship Id="rId149" Type="http://schemas.openxmlformats.org/officeDocument/2006/relationships/hyperlink" Target="https://m.edsoo.ru/f29f7cb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525e0" TargetMode="External"/><Relationship Id="rId160" Type="http://schemas.openxmlformats.org/officeDocument/2006/relationships/hyperlink" Target="https://m.edsoo.ru/f29fa66a" TargetMode="External"/><Relationship Id="rId181" Type="http://schemas.openxmlformats.org/officeDocument/2006/relationships/hyperlink" Target="https://m.edsoo.ru/f29fb420" TargetMode="External"/><Relationship Id="rId216" Type="http://schemas.openxmlformats.org/officeDocument/2006/relationships/hyperlink" Target="https://m.edsoo.ru/f29f56ec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8bc4ae44" TargetMode="External"/><Relationship Id="rId48" Type="http://schemas.openxmlformats.org/officeDocument/2006/relationships/hyperlink" Target="https://m.edsoo.ru/8bc4a7dc" TargetMode="External"/><Relationship Id="rId64" Type="http://schemas.openxmlformats.org/officeDocument/2006/relationships/hyperlink" Target="https://m.edsoo.ru/8bc4cd98" TargetMode="External"/><Relationship Id="rId69" Type="http://schemas.openxmlformats.org/officeDocument/2006/relationships/hyperlink" Target="https://m.edsoo.ru/8bc4eecc" TargetMode="External"/><Relationship Id="rId113" Type="http://schemas.openxmlformats.org/officeDocument/2006/relationships/hyperlink" Target="https://m.edsoo.ru/8bc53710" TargetMode="External"/><Relationship Id="rId118" Type="http://schemas.openxmlformats.org/officeDocument/2006/relationships/hyperlink" Target="https://m.edsoo.ru/8bc544a8" TargetMode="External"/><Relationship Id="rId134" Type="http://schemas.openxmlformats.org/officeDocument/2006/relationships/hyperlink" Target="https://m.edsoo.ru/f29f70aa" TargetMode="External"/><Relationship Id="rId139" Type="http://schemas.openxmlformats.org/officeDocument/2006/relationships/hyperlink" Target="https://m.edsoo.ru/f29f6ace" TargetMode="External"/><Relationship Id="rId80" Type="http://schemas.openxmlformats.org/officeDocument/2006/relationships/hyperlink" Target="https://m.edsoo.ru/8bc52806" TargetMode="External"/><Relationship Id="rId85" Type="http://schemas.openxmlformats.org/officeDocument/2006/relationships/hyperlink" Target="https://m.edsoo.ru/8bc478de" TargetMode="External"/><Relationship Id="rId150" Type="http://schemas.openxmlformats.org/officeDocument/2006/relationships/hyperlink" Target="https://m.edsoo.ru/f29f8284" TargetMode="External"/><Relationship Id="rId155" Type="http://schemas.openxmlformats.org/officeDocument/2006/relationships/hyperlink" Target="https://m.edsoo.ru/f29f890a" TargetMode="External"/><Relationship Id="rId171" Type="http://schemas.openxmlformats.org/officeDocument/2006/relationships/hyperlink" Target="https://m.edsoo.ru/f2a0a6f0" TargetMode="External"/><Relationship Id="rId176" Type="http://schemas.openxmlformats.org/officeDocument/2006/relationships/hyperlink" Target="https://m.edsoo.ru/f29fa11a" TargetMode="External"/><Relationship Id="rId192" Type="http://schemas.openxmlformats.org/officeDocument/2006/relationships/hyperlink" Target="https://m.edsoo.ru/f2a0b1c2" TargetMode="External"/><Relationship Id="rId197" Type="http://schemas.openxmlformats.org/officeDocument/2006/relationships/hyperlink" Target="https://m.edsoo.ru/f29ff336" TargetMode="External"/><Relationship Id="rId206" Type="http://schemas.openxmlformats.org/officeDocument/2006/relationships/hyperlink" Target="https://m.edsoo.ru/f29fe8dc" TargetMode="External"/><Relationship Id="rId227" Type="http://schemas.openxmlformats.org/officeDocument/2006/relationships/hyperlink" Target="https://m.edsoo.ru/f2a09372" TargetMode="External"/><Relationship Id="rId201" Type="http://schemas.openxmlformats.org/officeDocument/2006/relationships/hyperlink" Target="https://m.edsoo.ru/f29fe256" TargetMode="External"/><Relationship Id="rId222" Type="http://schemas.openxmlformats.org/officeDocument/2006/relationships/hyperlink" Target="https://m.edsoo.ru/f29f8ff4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8bc4b27c" TargetMode="External"/><Relationship Id="rId59" Type="http://schemas.openxmlformats.org/officeDocument/2006/relationships/hyperlink" Target="https://m.edsoo.ru/8bc4ca64" TargetMode="External"/><Relationship Id="rId103" Type="http://schemas.openxmlformats.org/officeDocument/2006/relationships/hyperlink" Target="https://m.edsoo.ru/8bc522a2" TargetMode="External"/><Relationship Id="rId108" Type="http://schemas.openxmlformats.org/officeDocument/2006/relationships/hyperlink" Target="https://m.edsoo.ru/8bc50e34" TargetMode="External"/><Relationship Id="rId124" Type="http://schemas.openxmlformats.org/officeDocument/2006/relationships/hyperlink" Target="https://m.edsoo.ru/f29f4d8c" TargetMode="External"/><Relationship Id="rId129" Type="http://schemas.openxmlformats.org/officeDocument/2006/relationships/hyperlink" Target="https://m.edsoo.ru/f29f6952" TargetMode="External"/><Relationship Id="rId54" Type="http://schemas.openxmlformats.org/officeDocument/2006/relationships/hyperlink" Target="https://m.edsoo.ru/8bc4d784" TargetMode="External"/><Relationship Id="rId70" Type="http://schemas.openxmlformats.org/officeDocument/2006/relationships/hyperlink" Target="https://m.edsoo.ru/8bc4e972" TargetMode="External"/><Relationship Id="rId75" Type="http://schemas.openxmlformats.org/officeDocument/2006/relationships/hyperlink" Target="https://m.edsoo.ru/8bc4f1c4" TargetMode="External"/><Relationship Id="rId91" Type="http://schemas.openxmlformats.org/officeDocument/2006/relationships/hyperlink" Target="https://m.edsoo.ru/8bc53364" TargetMode="External"/><Relationship Id="rId96" Type="http://schemas.openxmlformats.org/officeDocument/2006/relationships/hyperlink" Target="https://m.edsoo.ru/8bc523ba" TargetMode="External"/><Relationship Id="rId140" Type="http://schemas.openxmlformats.org/officeDocument/2006/relationships/hyperlink" Target="https://m.edsoo.ru/f29f6c04" TargetMode="External"/><Relationship Id="rId145" Type="http://schemas.openxmlformats.org/officeDocument/2006/relationships/hyperlink" Target="https://m.edsoo.ru/f2a0a36c" TargetMode="External"/><Relationship Id="rId161" Type="http://schemas.openxmlformats.org/officeDocument/2006/relationships/hyperlink" Target="https://m.edsoo.ru/f29fa7a0" TargetMode="External"/><Relationship Id="rId166" Type="http://schemas.openxmlformats.org/officeDocument/2006/relationships/hyperlink" Target="https://m.edsoo.ru/f29fad7c" TargetMode="External"/><Relationship Id="rId182" Type="http://schemas.openxmlformats.org/officeDocument/2006/relationships/hyperlink" Target="https://m.edsoo.ru/f29fb556" TargetMode="External"/><Relationship Id="rId187" Type="http://schemas.openxmlformats.org/officeDocument/2006/relationships/hyperlink" Target="https://m.edsoo.ru/f2a0b1c2" TargetMode="External"/><Relationship Id="rId217" Type="http://schemas.openxmlformats.org/officeDocument/2006/relationships/hyperlink" Target="https://m.edsoo.ru/f29f5c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12" Type="http://schemas.openxmlformats.org/officeDocument/2006/relationships/hyperlink" Target="https://m.edsoo.ru/f29f5282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89a0" TargetMode="External"/><Relationship Id="rId114" Type="http://schemas.openxmlformats.org/officeDocument/2006/relationships/hyperlink" Target="https://m.edsoo.ru/8bc53850" TargetMode="External"/><Relationship Id="rId119" Type="http://schemas.openxmlformats.org/officeDocument/2006/relationships/hyperlink" Target="https://m.edsoo.ru/f29f3630" TargetMode="External"/><Relationship Id="rId44" Type="http://schemas.openxmlformats.org/officeDocument/2006/relationships/hyperlink" Target="https://m.edsoo.ru/8bc4b10a" TargetMode="External"/><Relationship Id="rId60" Type="http://schemas.openxmlformats.org/officeDocument/2006/relationships/hyperlink" Target="https://m.edsoo.ru/8bc4c6f4" TargetMode="External"/><Relationship Id="rId65" Type="http://schemas.openxmlformats.org/officeDocument/2006/relationships/hyperlink" Target="https://m.edsoo.ru/8bc4d298" TargetMode="External"/><Relationship Id="rId81" Type="http://schemas.openxmlformats.org/officeDocument/2006/relationships/hyperlink" Target="https://m.edsoo.ru/8bc52bd0" TargetMode="External"/><Relationship Id="rId86" Type="http://schemas.openxmlformats.org/officeDocument/2006/relationships/hyperlink" Target="https://m.edsoo.ru/8bc47c76" TargetMode="External"/><Relationship Id="rId130" Type="http://schemas.openxmlformats.org/officeDocument/2006/relationships/hyperlink" Target="https://m.edsoo.ru/f29f6d1c" TargetMode="External"/><Relationship Id="rId135" Type="http://schemas.openxmlformats.org/officeDocument/2006/relationships/hyperlink" Target="https://m.edsoo.ru/f29f5afc" TargetMode="External"/><Relationship Id="rId151" Type="http://schemas.openxmlformats.org/officeDocument/2006/relationships/hyperlink" Target="https://m.edsoo.ru/f29f85c2" TargetMode="External"/><Relationship Id="rId156" Type="http://schemas.openxmlformats.org/officeDocument/2006/relationships/hyperlink" Target="https://m.edsoo.ru/f29f9418" TargetMode="External"/><Relationship Id="rId177" Type="http://schemas.openxmlformats.org/officeDocument/2006/relationships/hyperlink" Target="https://m.edsoo.ru/f29f9c42" TargetMode="External"/><Relationship Id="rId198" Type="http://schemas.openxmlformats.org/officeDocument/2006/relationships/hyperlink" Target="https://m.edsoo.ru/f29ff44e" TargetMode="External"/><Relationship Id="rId172" Type="http://schemas.openxmlformats.org/officeDocument/2006/relationships/hyperlink" Target="https://m.edsoo.ru/f29f9b34" TargetMode="External"/><Relationship Id="rId193" Type="http://schemas.openxmlformats.org/officeDocument/2006/relationships/hyperlink" Target="https://m.edsoo.ru/f2a0b1c2" TargetMode="External"/><Relationship Id="rId202" Type="http://schemas.openxmlformats.org/officeDocument/2006/relationships/hyperlink" Target="https://m.edsoo.ru/f29fecba" TargetMode="External"/><Relationship Id="rId207" Type="http://schemas.openxmlformats.org/officeDocument/2006/relationships/hyperlink" Target="https://m.edsoo.ru/f29fede6" TargetMode="External"/><Relationship Id="rId223" Type="http://schemas.openxmlformats.org/officeDocument/2006/relationships/hyperlink" Target="https://m.edsoo.ru/f29f91d4" TargetMode="External"/><Relationship Id="rId228" Type="http://schemas.openxmlformats.org/officeDocument/2006/relationships/hyperlink" Target="https://m.edsoo.ru/f2a09502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b420" TargetMode="External"/><Relationship Id="rId109" Type="http://schemas.openxmlformats.org/officeDocument/2006/relationships/hyperlink" Target="https://m.edsoo.ru/8bc51294" TargetMode="External"/><Relationship Id="rId34" Type="http://schemas.openxmlformats.org/officeDocument/2006/relationships/hyperlink" Target="https://m.edsoo.ru/f29f4fda" TargetMode="External"/><Relationship Id="rId50" Type="http://schemas.openxmlformats.org/officeDocument/2006/relationships/hyperlink" Target="https://m.edsoo.ru/8bc4bd94" TargetMode="External"/><Relationship Id="rId55" Type="http://schemas.openxmlformats.org/officeDocument/2006/relationships/hyperlink" Target="https://m.edsoo.ru/8bc4d43c" TargetMode="External"/><Relationship Id="rId76" Type="http://schemas.openxmlformats.org/officeDocument/2006/relationships/hyperlink" Target="https://m.edsoo.ru/8bc514ba" TargetMode="External"/><Relationship Id="rId97" Type="http://schemas.openxmlformats.org/officeDocument/2006/relationships/hyperlink" Target="https://m.edsoo.ru/8bc5169a" TargetMode="External"/><Relationship Id="rId104" Type="http://schemas.openxmlformats.org/officeDocument/2006/relationships/hyperlink" Target="https://m.edsoo.ru/8bc518de" TargetMode="External"/><Relationship Id="rId120" Type="http://schemas.openxmlformats.org/officeDocument/2006/relationships/hyperlink" Target="https://m.edsoo.ru/8bc52da6" TargetMode="External"/><Relationship Id="rId125" Type="http://schemas.openxmlformats.org/officeDocument/2006/relationships/hyperlink" Target="https://m.edsoo.ru/f29f488c" TargetMode="External"/><Relationship Id="rId141" Type="http://schemas.openxmlformats.org/officeDocument/2006/relationships/hyperlink" Target="https://m.edsoo.ru/f29f7956" TargetMode="External"/><Relationship Id="rId146" Type="http://schemas.openxmlformats.org/officeDocument/2006/relationships/hyperlink" Target="https://m.edsoo.ru/f29f7a78" TargetMode="External"/><Relationship Id="rId167" Type="http://schemas.openxmlformats.org/officeDocument/2006/relationships/hyperlink" Target="https://m.edsoo.ru/f2a0a5e2" TargetMode="External"/><Relationship Id="rId188" Type="http://schemas.openxmlformats.org/officeDocument/2006/relationships/hyperlink" Target="https://m.edsoo.ru/f2a0b1c2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45e" TargetMode="External"/><Relationship Id="rId92" Type="http://schemas.openxmlformats.org/officeDocument/2006/relationships/hyperlink" Target="https://m.edsoo.ru/8bc5347c" TargetMode="External"/><Relationship Id="rId162" Type="http://schemas.openxmlformats.org/officeDocument/2006/relationships/hyperlink" Target="https://m.edsoo.ru/f29fa8ae" TargetMode="External"/><Relationship Id="rId183" Type="http://schemas.openxmlformats.org/officeDocument/2006/relationships/hyperlink" Target="https://m.edsoo.ru/f29fb7e0" TargetMode="External"/><Relationship Id="rId213" Type="http://schemas.openxmlformats.org/officeDocument/2006/relationships/hyperlink" Target="https://m.edsoo.ru/f29f539a" TargetMode="External"/><Relationship Id="rId218" Type="http://schemas.openxmlformats.org/officeDocument/2006/relationships/hyperlink" Target="https://m.edsoo.ru/f29f60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4" Type="http://schemas.openxmlformats.org/officeDocument/2006/relationships/hyperlink" Target="https://m.edsoo.ru/7f412cec" TargetMode="External"/><Relationship Id="rId40" Type="http://schemas.openxmlformats.org/officeDocument/2006/relationships/hyperlink" Target="https://m.edsoo.ru/8bc4b10a" TargetMode="External"/><Relationship Id="rId45" Type="http://schemas.openxmlformats.org/officeDocument/2006/relationships/hyperlink" Target="https://m.edsoo.ru/8bc483ec" TargetMode="External"/><Relationship Id="rId66" Type="http://schemas.openxmlformats.org/officeDocument/2006/relationships/hyperlink" Target="https://m.edsoo.ru/8bc4e35a" TargetMode="External"/><Relationship Id="rId87" Type="http://schemas.openxmlformats.org/officeDocument/2006/relationships/hyperlink" Target="https://m.edsoo.ru/8bc47d84" TargetMode="External"/><Relationship Id="rId110" Type="http://schemas.openxmlformats.org/officeDocument/2006/relationships/hyperlink" Target="https://m.edsoo.ru/8bc50aa6" TargetMode="External"/><Relationship Id="rId115" Type="http://schemas.openxmlformats.org/officeDocument/2006/relationships/hyperlink" Target="https://m.edsoo.ru/8bc53a12" TargetMode="External"/><Relationship Id="rId131" Type="http://schemas.openxmlformats.org/officeDocument/2006/relationships/hyperlink" Target="https://m.edsoo.ru/f29f783e" TargetMode="External"/><Relationship Id="rId136" Type="http://schemas.openxmlformats.org/officeDocument/2006/relationships/hyperlink" Target="https://m.edsoo.ru/f29f62e0" TargetMode="External"/><Relationship Id="rId157" Type="http://schemas.openxmlformats.org/officeDocument/2006/relationships/hyperlink" Target="https://m.edsoo.ru/f29f9558" TargetMode="External"/><Relationship Id="rId178" Type="http://schemas.openxmlformats.org/officeDocument/2006/relationships/hyperlink" Target="https://m.edsoo.ru/f29f9d82" TargetMode="External"/><Relationship Id="rId61" Type="http://schemas.openxmlformats.org/officeDocument/2006/relationships/hyperlink" Target="https://m.edsoo.ru/8bc4cc80" TargetMode="External"/><Relationship Id="rId82" Type="http://schemas.openxmlformats.org/officeDocument/2006/relationships/hyperlink" Target="https://m.edsoo.ru/8bc4f548" TargetMode="External"/><Relationship Id="rId152" Type="http://schemas.openxmlformats.org/officeDocument/2006/relationships/hyperlink" Target="https://m.edsoo.ru/f29f8478" TargetMode="External"/><Relationship Id="rId173" Type="http://schemas.openxmlformats.org/officeDocument/2006/relationships/hyperlink" Target="https://m.edsoo.ru/f29fa21e" TargetMode="External"/><Relationship Id="rId194" Type="http://schemas.openxmlformats.org/officeDocument/2006/relationships/hyperlink" Target="https://m.edsoo.ru/f2a0b1c2" TargetMode="External"/><Relationship Id="rId199" Type="http://schemas.openxmlformats.org/officeDocument/2006/relationships/hyperlink" Target="https://m.edsoo.ru/f29fe36e" TargetMode="External"/><Relationship Id="rId203" Type="http://schemas.openxmlformats.org/officeDocument/2006/relationships/hyperlink" Target="https://m.edsoo.ru/f29feb52" TargetMode="External"/><Relationship Id="rId208" Type="http://schemas.openxmlformats.org/officeDocument/2006/relationships/hyperlink" Target="https://m.edsoo.ru/f2a0b906" TargetMode="External"/><Relationship Id="rId229" Type="http://schemas.openxmlformats.org/officeDocument/2006/relationships/hyperlink" Target="https://m.edsoo.ru/f2a09674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a08b2a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8bc47f96" TargetMode="External"/><Relationship Id="rId56" Type="http://schemas.openxmlformats.org/officeDocument/2006/relationships/hyperlink" Target="https://m.edsoo.ru/f29f5142" TargetMode="External"/><Relationship Id="rId77" Type="http://schemas.openxmlformats.org/officeDocument/2006/relationships/hyperlink" Target="https://m.edsoo.ru/8bc4f958" TargetMode="External"/><Relationship Id="rId100" Type="http://schemas.openxmlformats.org/officeDocument/2006/relationships/hyperlink" Target="https://m.edsoo.ru/8bc51e24" TargetMode="External"/><Relationship Id="rId105" Type="http://schemas.openxmlformats.org/officeDocument/2006/relationships/hyperlink" Target="https://m.edsoo.ru/8bc519f6" TargetMode="External"/><Relationship Id="rId126" Type="http://schemas.openxmlformats.org/officeDocument/2006/relationships/hyperlink" Target="https://m.edsoo.ru/f29f4544" TargetMode="External"/><Relationship Id="rId147" Type="http://schemas.openxmlformats.org/officeDocument/2006/relationships/hyperlink" Target="https://m.edsoo.ru/f29f7ba4" TargetMode="External"/><Relationship Id="rId168" Type="http://schemas.openxmlformats.org/officeDocument/2006/relationships/hyperlink" Target="https://m.edsoo.ru/f29fd662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e0f8" TargetMode="External"/><Relationship Id="rId72" Type="http://schemas.openxmlformats.org/officeDocument/2006/relationships/hyperlink" Target="https://m.edsoo.ru/8bc4eb98" TargetMode="External"/><Relationship Id="rId93" Type="http://schemas.openxmlformats.org/officeDocument/2006/relationships/hyperlink" Target="https://m.edsoo.ru/8bc501f0" TargetMode="External"/><Relationship Id="rId98" Type="http://schemas.openxmlformats.org/officeDocument/2006/relationships/hyperlink" Target="https://m.edsoo.ru/8bc513ac" TargetMode="External"/><Relationship Id="rId121" Type="http://schemas.openxmlformats.org/officeDocument/2006/relationships/hyperlink" Target="https://m.edsoo.ru/f29f430a" TargetMode="External"/><Relationship Id="rId142" Type="http://schemas.openxmlformats.org/officeDocument/2006/relationships/hyperlink" Target="https://m.edsoo.ru/f29f6ace" TargetMode="External"/><Relationship Id="rId163" Type="http://schemas.openxmlformats.org/officeDocument/2006/relationships/hyperlink" Target="https://m.edsoo.ru/f29faa20" TargetMode="External"/><Relationship Id="rId184" Type="http://schemas.openxmlformats.org/officeDocument/2006/relationships/hyperlink" Target="https://m.edsoo.ru/f29fb8f8" TargetMode="External"/><Relationship Id="rId189" Type="http://schemas.openxmlformats.org/officeDocument/2006/relationships/hyperlink" Target="https://m.edsoo.ru/f2a0b1c2" TargetMode="External"/><Relationship Id="rId219" Type="http://schemas.openxmlformats.org/officeDocument/2006/relationships/hyperlink" Target="https://m.edsoo.ru/f29f61c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9f54c6" TargetMode="External"/><Relationship Id="rId230" Type="http://schemas.openxmlformats.org/officeDocument/2006/relationships/hyperlink" Target="https://m.edsoo.ru/f2a0c7c0" TargetMode="External"/><Relationship Id="rId25" Type="http://schemas.openxmlformats.org/officeDocument/2006/relationships/hyperlink" Target="https://m.edsoo.ru/7f412cec" TargetMode="External"/><Relationship Id="rId46" Type="http://schemas.openxmlformats.org/officeDocument/2006/relationships/hyperlink" Target="https://m.edsoo.ru/8bc48892" TargetMode="External"/><Relationship Id="rId67" Type="http://schemas.openxmlformats.org/officeDocument/2006/relationships/hyperlink" Target="https://m.edsoo.ru/8bc4e684" TargetMode="External"/><Relationship Id="rId116" Type="http://schemas.openxmlformats.org/officeDocument/2006/relationships/hyperlink" Target="https://m.edsoo.ru/8bc53bca" TargetMode="External"/><Relationship Id="rId137" Type="http://schemas.openxmlformats.org/officeDocument/2006/relationships/hyperlink" Target="https://m.edsoo.ru/f29f76cc" TargetMode="External"/><Relationship Id="rId158" Type="http://schemas.openxmlformats.org/officeDocument/2006/relationships/hyperlink" Target="https://m.edsoo.ru/f29f9710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af70" TargetMode="External"/><Relationship Id="rId62" Type="http://schemas.openxmlformats.org/officeDocument/2006/relationships/hyperlink" Target="https://m.edsoo.ru/8bc4c938" TargetMode="External"/><Relationship Id="rId83" Type="http://schemas.openxmlformats.org/officeDocument/2006/relationships/hyperlink" Target="https://m.edsoo.ru/8bc5072c" TargetMode="External"/><Relationship Id="rId88" Type="http://schemas.openxmlformats.org/officeDocument/2006/relationships/hyperlink" Target="https://m.edsoo.ru/8bc47b72" TargetMode="External"/><Relationship Id="rId111" Type="http://schemas.openxmlformats.org/officeDocument/2006/relationships/hyperlink" Target="https://m.edsoo.ru/f29f3ca2" TargetMode="External"/><Relationship Id="rId132" Type="http://schemas.openxmlformats.org/officeDocument/2006/relationships/hyperlink" Target="https://m.edsoo.ru/f29f6e34" TargetMode="External"/><Relationship Id="rId153" Type="http://schemas.openxmlformats.org/officeDocument/2006/relationships/hyperlink" Target="https://m.edsoo.ru/f29f7e42" TargetMode="External"/><Relationship Id="rId174" Type="http://schemas.openxmlformats.org/officeDocument/2006/relationships/hyperlink" Target="https://m.edsoo.ru/f29fa002" TargetMode="External"/><Relationship Id="rId179" Type="http://schemas.openxmlformats.org/officeDocument/2006/relationships/hyperlink" Target="https://m.edsoo.ru/f29faec6" TargetMode="External"/><Relationship Id="rId195" Type="http://schemas.openxmlformats.org/officeDocument/2006/relationships/hyperlink" Target="https://m.edsoo.ru/f2a0b1c2" TargetMode="External"/><Relationship Id="rId209" Type="http://schemas.openxmlformats.org/officeDocument/2006/relationships/hyperlink" Target="https://m.edsoo.ru/f29ff214" TargetMode="External"/><Relationship Id="rId190" Type="http://schemas.openxmlformats.org/officeDocument/2006/relationships/hyperlink" Target="https://m.edsoo.ru/f2a0b1c2" TargetMode="External"/><Relationship Id="rId204" Type="http://schemas.openxmlformats.org/officeDocument/2006/relationships/hyperlink" Target="https://m.edsoo.ru/f29fe9ea" TargetMode="External"/><Relationship Id="rId220" Type="http://schemas.openxmlformats.org/officeDocument/2006/relationships/hyperlink" Target="https://m.edsoo.ru/f29f5d7c" TargetMode="External"/><Relationship Id="rId225" Type="http://schemas.openxmlformats.org/officeDocument/2006/relationships/hyperlink" Target="https://m.edsoo.ru/f2a0898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80a4" TargetMode="External"/><Relationship Id="rId57" Type="http://schemas.openxmlformats.org/officeDocument/2006/relationships/hyperlink" Target="https://m.edsoo.ru/8bc4c1d6" TargetMode="External"/><Relationship Id="rId106" Type="http://schemas.openxmlformats.org/officeDocument/2006/relationships/hyperlink" Target="https://m.edsoo.ru/8bc50bbe" TargetMode="External"/><Relationship Id="rId127" Type="http://schemas.openxmlformats.org/officeDocument/2006/relationships/hyperlink" Target="https://m.edsoo.ru/f29f466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d8a6" TargetMode="External"/><Relationship Id="rId73" Type="http://schemas.openxmlformats.org/officeDocument/2006/relationships/hyperlink" Target="https://m.edsoo.ru/8bc4ed00" TargetMode="External"/><Relationship Id="rId78" Type="http://schemas.openxmlformats.org/officeDocument/2006/relationships/hyperlink" Target="https://m.edsoo.ru/8bc4ff70" TargetMode="External"/><Relationship Id="rId94" Type="http://schemas.openxmlformats.org/officeDocument/2006/relationships/hyperlink" Target="https://m.edsoo.ru/8bc524d2" TargetMode="External"/><Relationship Id="rId99" Type="http://schemas.openxmlformats.org/officeDocument/2006/relationships/hyperlink" Target="https://m.edsoo.ru/8bc51b04" TargetMode="External"/><Relationship Id="rId101" Type="http://schemas.openxmlformats.org/officeDocument/2006/relationships/hyperlink" Target="https://m.edsoo.ru/8bc51f46" TargetMode="External"/><Relationship Id="rId122" Type="http://schemas.openxmlformats.org/officeDocument/2006/relationships/hyperlink" Target="https://m.edsoo.ru/f29f4422" TargetMode="External"/><Relationship Id="rId143" Type="http://schemas.openxmlformats.org/officeDocument/2006/relationships/hyperlink" Target="https://m.edsoo.ru/f2a0bdc0" TargetMode="External"/><Relationship Id="rId148" Type="http://schemas.openxmlformats.org/officeDocument/2006/relationships/hyperlink" Target="https://m.edsoo.ru/f2a0a7f4" TargetMode="External"/><Relationship Id="rId164" Type="http://schemas.openxmlformats.org/officeDocument/2006/relationships/hyperlink" Target="https://m.edsoo.ru/f29fab56" TargetMode="External"/><Relationship Id="rId169" Type="http://schemas.openxmlformats.org/officeDocument/2006/relationships/hyperlink" Target="https://m.edsoo.ru/f29fdb80" TargetMode="External"/><Relationship Id="rId185" Type="http://schemas.openxmlformats.org/officeDocument/2006/relationships/hyperlink" Target="https://m.edsoo.ru/f2a0afd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80" Type="http://schemas.openxmlformats.org/officeDocument/2006/relationships/hyperlink" Target="https://m.edsoo.ru/f29fb682" TargetMode="External"/><Relationship Id="rId210" Type="http://schemas.openxmlformats.org/officeDocument/2006/relationships/hyperlink" Target="https://m.edsoo.ru/f29fba1a" TargetMode="External"/><Relationship Id="rId215" Type="http://schemas.openxmlformats.org/officeDocument/2006/relationships/hyperlink" Target="https://m.edsoo.ru/f29f55de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fontTable" Target="fontTable.xml"/><Relationship Id="rId47" Type="http://schemas.openxmlformats.org/officeDocument/2006/relationships/hyperlink" Target="https://m.edsoo.ru/8bc4a4f8" TargetMode="External"/><Relationship Id="rId68" Type="http://schemas.openxmlformats.org/officeDocument/2006/relationships/hyperlink" Target="https://m.edsoo.ru/8bc4ea8a" TargetMode="External"/><Relationship Id="rId89" Type="http://schemas.openxmlformats.org/officeDocument/2006/relationships/hyperlink" Target="https://m.edsoo.ru/8bc52ebe" TargetMode="External"/><Relationship Id="rId112" Type="http://schemas.openxmlformats.org/officeDocument/2006/relationships/hyperlink" Target="https://m.edsoo.ru/f29f3a5e" TargetMode="External"/><Relationship Id="rId133" Type="http://schemas.openxmlformats.org/officeDocument/2006/relationships/hyperlink" Target="https://m.edsoo.ru/f29f6f38" TargetMode="External"/><Relationship Id="rId154" Type="http://schemas.openxmlformats.org/officeDocument/2006/relationships/hyperlink" Target="https://m.edsoo.ru/f29f86d0" TargetMode="External"/><Relationship Id="rId175" Type="http://schemas.openxmlformats.org/officeDocument/2006/relationships/hyperlink" Target="https://m.edsoo.ru/f29f9ee0" TargetMode="External"/><Relationship Id="rId196" Type="http://schemas.openxmlformats.org/officeDocument/2006/relationships/hyperlink" Target="https://m.edsoo.ru/f29fef08" TargetMode="External"/><Relationship Id="rId200" Type="http://schemas.openxmlformats.org/officeDocument/2006/relationships/hyperlink" Target="https://m.edsoo.ru/f2a08300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a087e2" TargetMode="External"/><Relationship Id="rId37" Type="http://schemas.openxmlformats.org/officeDocument/2006/relationships/hyperlink" Target="https://m.edsoo.ru/8bc4aa16" TargetMode="External"/><Relationship Id="rId58" Type="http://schemas.openxmlformats.org/officeDocument/2006/relationships/hyperlink" Target="https://m.edsoo.ru/8bc4c5c8" TargetMode="External"/><Relationship Id="rId79" Type="http://schemas.openxmlformats.org/officeDocument/2006/relationships/hyperlink" Target="https://m.edsoo.ru/8bc4fc6e" TargetMode="External"/><Relationship Id="rId102" Type="http://schemas.openxmlformats.org/officeDocument/2006/relationships/hyperlink" Target="https://m.edsoo.ru/8bc5218a" TargetMode="External"/><Relationship Id="rId123" Type="http://schemas.openxmlformats.org/officeDocument/2006/relationships/hyperlink" Target="https://m.edsoo.ru/f29f41de" TargetMode="External"/><Relationship Id="rId144" Type="http://schemas.openxmlformats.org/officeDocument/2006/relationships/hyperlink" Target="https://m.edsoo.ru/f2a0aa06" TargetMode="External"/><Relationship Id="rId90" Type="http://schemas.openxmlformats.org/officeDocument/2006/relationships/hyperlink" Target="https://m.edsoo.ru/8bc53242" TargetMode="External"/><Relationship Id="rId165" Type="http://schemas.openxmlformats.org/officeDocument/2006/relationships/hyperlink" Target="https://m.edsoo.ru/f29fac6e" TargetMode="External"/><Relationship Id="rId186" Type="http://schemas.openxmlformats.org/officeDocument/2006/relationships/hyperlink" Target="https://m.edsoo.ru/f2a0b1c2" TargetMode="External"/><Relationship Id="rId211" Type="http://schemas.openxmlformats.org/officeDocument/2006/relationships/hyperlink" Target="https://m.edsoo.ru/f2a0c45a" TargetMode="External"/><Relationship Id="rId23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21777</Words>
  <Characters>124132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5</cp:revision>
  <dcterms:created xsi:type="dcterms:W3CDTF">2023-09-08T17:48:00Z</dcterms:created>
  <dcterms:modified xsi:type="dcterms:W3CDTF">2023-10-31T09:10:00Z</dcterms:modified>
</cp:coreProperties>
</file>